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795" w:rsidRPr="00BE6364" w:rsidRDefault="00CD0D60" w:rsidP="00BE6364">
      <w:pPr>
        <w:widowControl w:val="0"/>
        <w:tabs>
          <w:tab w:val="left" w:pos="284"/>
        </w:tabs>
        <w:autoSpaceDE w:val="0"/>
        <w:autoSpaceDN w:val="0"/>
        <w:adjustRightInd w:val="0"/>
        <w:jc w:val="center"/>
        <w:rPr>
          <w:rFonts w:ascii="Times New Roman" w:hAnsi="Times New Roman" w:cs="Times New Roman"/>
          <w:b/>
        </w:rPr>
      </w:pPr>
      <w:r w:rsidRPr="00BE6364">
        <w:rPr>
          <w:rFonts w:ascii="Times New Roman" w:hAnsi="Times New Roman" w:cs="Times New Roman"/>
          <w:b/>
        </w:rPr>
        <w:t>О</w:t>
      </w:r>
      <w:r w:rsidR="00AD31D6" w:rsidRPr="00BE6364">
        <w:rPr>
          <w:rFonts w:ascii="Times New Roman" w:hAnsi="Times New Roman" w:cs="Times New Roman"/>
          <w:b/>
        </w:rPr>
        <w:t xml:space="preserve">тчет </w:t>
      </w:r>
      <w:r w:rsidRPr="00BE6364">
        <w:rPr>
          <w:rFonts w:ascii="Times New Roman" w:hAnsi="Times New Roman" w:cs="Times New Roman"/>
          <w:b/>
        </w:rPr>
        <w:t xml:space="preserve">об итогах голосования </w:t>
      </w:r>
    </w:p>
    <w:p w:rsidR="005E7795" w:rsidRPr="00BE6364" w:rsidRDefault="001065A1" w:rsidP="00BE6364">
      <w:pPr>
        <w:widowControl w:val="0"/>
        <w:autoSpaceDE w:val="0"/>
        <w:autoSpaceDN w:val="0"/>
        <w:adjustRightInd w:val="0"/>
        <w:jc w:val="center"/>
        <w:rPr>
          <w:rFonts w:ascii="Times New Roman" w:hAnsi="Times New Roman" w:cs="Times New Roman"/>
          <w:b/>
        </w:rPr>
      </w:pPr>
      <w:r w:rsidRPr="00BE6364">
        <w:rPr>
          <w:rFonts w:ascii="Times New Roman" w:hAnsi="Times New Roman" w:cs="Times New Roman"/>
          <w:b/>
        </w:rPr>
        <w:t>н</w:t>
      </w:r>
      <w:r w:rsidR="00CD0D60" w:rsidRPr="00BE6364">
        <w:rPr>
          <w:rFonts w:ascii="Times New Roman" w:hAnsi="Times New Roman" w:cs="Times New Roman"/>
          <w:b/>
        </w:rPr>
        <w:t>а</w:t>
      </w:r>
      <w:r w:rsidRPr="00BE6364">
        <w:rPr>
          <w:rFonts w:ascii="Times New Roman" w:hAnsi="Times New Roman" w:cs="Times New Roman"/>
          <w:b/>
        </w:rPr>
        <w:t xml:space="preserve"> </w:t>
      </w:r>
      <w:r w:rsidR="00F040EA" w:rsidRPr="00BE6364">
        <w:rPr>
          <w:rFonts w:ascii="Times New Roman" w:hAnsi="Times New Roman" w:cs="Times New Roman"/>
          <w:b/>
        </w:rPr>
        <w:t>внеочередном</w:t>
      </w:r>
      <w:r w:rsidRPr="00BE6364">
        <w:rPr>
          <w:rFonts w:ascii="Times New Roman" w:hAnsi="Times New Roman" w:cs="Times New Roman"/>
          <w:b/>
        </w:rPr>
        <w:t xml:space="preserve"> </w:t>
      </w:r>
      <w:r w:rsidR="005E7795" w:rsidRPr="00BE6364">
        <w:rPr>
          <w:rFonts w:ascii="Times New Roman" w:hAnsi="Times New Roman" w:cs="Times New Roman"/>
          <w:b/>
        </w:rPr>
        <w:t>о</w:t>
      </w:r>
      <w:r w:rsidR="00CD0D60" w:rsidRPr="00BE6364">
        <w:rPr>
          <w:rFonts w:ascii="Times New Roman" w:hAnsi="Times New Roman" w:cs="Times New Roman"/>
          <w:b/>
        </w:rPr>
        <w:t xml:space="preserve">бщем собрании акционеров </w:t>
      </w:r>
    </w:p>
    <w:p w:rsidR="00CD0D60" w:rsidRPr="00BE6364" w:rsidRDefault="00411052" w:rsidP="00BE6364">
      <w:pPr>
        <w:widowControl w:val="0"/>
        <w:autoSpaceDE w:val="0"/>
        <w:autoSpaceDN w:val="0"/>
        <w:adjustRightInd w:val="0"/>
        <w:jc w:val="center"/>
        <w:rPr>
          <w:rFonts w:ascii="Times New Roman" w:hAnsi="Times New Roman" w:cs="Times New Roman"/>
          <w:b/>
        </w:rPr>
      </w:pPr>
      <w:r w:rsidRPr="00BE6364">
        <w:rPr>
          <w:rFonts w:ascii="Times New Roman" w:hAnsi="Times New Roman" w:cs="Times New Roman"/>
          <w:b/>
        </w:rPr>
        <w:t>А</w:t>
      </w:r>
      <w:r w:rsidR="00CD0D60" w:rsidRPr="00BE6364">
        <w:rPr>
          <w:rFonts w:ascii="Times New Roman" w:hAnsi="Times New Roman" w:cs="Times New Roman"/>
          <w:b/>
        </w:rPr>
        <w:t>кционерного общества</w:t>
      </w:r>
      <w:r w:rsidR="00AD31D6" w:rsidRPr="00BE6364">
        <w:rPr>
          <w:rFonts w:ascii="Times New Roman" w:hAnsi="Times New Roman" w:cs="Times New Roman"/>
          <w:b/>
        </w:rPr>
        <w:t xml:space="preserve"> «Кривское А.О.»</w:t>
      </w:r>
    </w:p>
    <w:p w:rsidR="00CD0D60" w:rsidRPr="00BE6364" w:rsidRDefault="00CD0D60" w:rsidP="00BE6364">
      <w:pPr>
        <w:widowControl w:val="0"/>
        <w:tabs>
          <w:tab w:val="left" w:pos="284"/>
        </w:tabs>
        <w:autoSpaceDE w:val="0"/>
        <w:autoSpaceDN w:val="0"/>
        <w:adjustRightInd w:val="0"/>
        <w:ind w:firstLine="284"/>
        <w:jc w:val="center"/>
        <w:rPr>
          <w:rFonts w:ascii="Times New Roman" w:hAnsi="Times New Roman" w:cs="Times New Roman"/>
          <w:b/>
        </w:rPr>
      </w:pPr>
    </w:p>
    <w:p w:rsidR="00AD31D6" w:rsidRPr="00BE6364" w:rsidRDefault="00AD31D6" w:rsidP="00BE6364">
      <w:pPr>
        <w:widowControl w:val="0"/>
        <w:tabs>
          <w:tab w:val="left" w:pos="284"/>
        </w:tabs>
        <w:autoSpaceDE w:val="0"/>
        <w:autoSpaceDN w:val="0"/>
        <w:adjustRightInd w:val="0"/>
        <w:ind w:firstLine="284"/>
        <w:rPr>
          <w:rFonts w:ascii="Times New Roman" w:hAnsi="Times New Roman" w:cs="Times New Roman"/>
        </w:rPr>
      </w:pPr>
    </w:p>
    <w:p w:rsidR="00AD31D6" w:rsidRPr="00BE6364" w:rsidRDefault="00411052" w:rsidP="00BE6364">
      <w:pPr>
        <w:widowControl w:val="0"/>
        <w:autoSpaceDE w:val="0"/>
        <w:autoSpaceDN w:val="0"/>
        <w:adjustRightInd w:val="0"/>
        <w:ind w:left="284" w:firstLine="284"/>
        <w:rPr>
          <w:rFonts w:ascii="Times New Roman" w:hAnsi="Times New Roman" w:cs="Times New Roman"/>
        </w:rPr>
      </w:pPr>
      <w:r w:rsidRPr="00BE6364">
        <w:rPr>
          <w:rFonts w:ascii="Times New Roman" w:hAnsi="Times New Roman" w:cs="Times New Roman"/>
        </w:rPr>
        <w:t>А</w:t>
      </w:r>
      <w:r w:rsidR="00AD31D6" w:rsidRPr="00BE6364">
        <w:rPr>
          <w:rFonts w:ascii="Times New Roman" w:hAnsi="Times New Roman" w:cs="Times New Roman"/>
        </w:rPr>
        <w:t>кционерное общество «Кривское А.О.», место нахождения: Рязанская обл., Сараевский р-н, с. Кривское, ул. Заключье,</w:t>
      </w:r>
      <w:r w:rsidR="008F73D5" w:rsidRPr="00BE6364">
        <w:rPr>
          <w:rFonts w:ascii="Times New Roman" w:hAnsi="Times New Roman" w:cs="Times New Roman"/>
        </w:rPr>
        <w:t xml:space="preserve"> д.19</w:t>
      </w:r>
      <w:r w:rsidR="00AD31D6" w:rsidRPr="00BE6364">
        <w:rPr>
          <w:rFonts w:ascii="Times New Roman" w:hAnsi="Times New Roman" w:cs="Times New Roman"/>
        </w:rPr>
        <w:t xml:space="preserve"> уведомляет о том, что </w:t>
      </w:r>
      <w:r w:rsidR="00BE6364" w:rsidRPr="00BE6364">
        <w:rPr>
          <w:rFonts w:ascii="Times New Roman" w:hAnsi="Times New Roman" w:cs="Times New Roman"/>
        </w:rPr>
        <w:t>22.04.2021</w:t>
      </w:r>
      <w:r w:rsidR="00AD31D6" w:rsidRPr="00BE6364">
        <w:rPr>
          <w:rFonts w:ascii="Times New Roman" w:hAnsi="Times New Roman" w:cs="Times New Roman"/>
        </w:rPr>
        <w:t xml:space="preserve"> года состоялось </w:t>
      </w:r>
      <w:r w:rsidR="00F040EA" w:rsidRPr="00BE6364">
        <w:rPr>
          <w:rFonts w:ascii="Times New Roman" w:hAnsi="Times New Roman" w:cs="Times New Roman"/>
        </w:rPr>
        <w:t>внеочередное</w:t>
      </w:r>
      <w:r w:rsidR="00AD31D6" w:rsidRPr="00BE6364">
        <w:rPr>
          <w:rFonts w:ascii="Times New Roman" w:hAnsi="Times New Roman" w:cs="Times New Roman"/>
        </w:rPr>
        <w:t xml:space="preserve"> общее собрание </w:t>
      </w:r>
      <w:r w:rsidR="005E7795" w:rsidRPr="00BE6364">
        <w:rPr>
          <w:rFonts w:ascii="Times New Roman" w:hAnsi="Times New Roman" w:cs="Times New Roman"/>
        </w:rPr>
        <w:t>АО «Кривское</w:t>
      </w:r>
      <w:r w:rsidR="00F040EA" w:rsidRPr="00BE6364">
        <w:rPr>
          <w:rFonts w:ascii="Times New Roman" w:hAnsi="Times New Roman" w:cs="Times New Roman"/>
        </w:rPr>
        <w:t xml:space="preserve"> А.О.</w:t>
      </w:r>
      <w:r w:rsidR="005E7795" w:rsidRPr="00BE6364">
        <w:rPr>
          <w:rFonts w:ascii="Times New Roman" w:hAnsi="Times New Roman" w:cs="Times New Roman"/>
        </w:rPr>
        <w:t>»</w:t>
      </w:r>
      <w:r w:rsidR="008F52A2" w:rsidRPr="00BE6364">
        <w:rPr>
          <w:rFonts w:ascii="Times New Roman" w:hAnsi="Times New Roman" w:cs="Times New Roman"/>
        </w:rPr>
        <w:t xml:space="preserve"> (Протокол внеочередного общего собрания акционеров АО «Кривское А.О.» от </w:t>
      </w:r>
      <w:r w:rsidR="00BE6364" w:rsidRPr="00BE6364">
        <w:rPr>
          <w:rFonts w:ascii="Times New Roman" w:hAnsi="Times New Roman" w:cs="Times New Roman"/>
        </w:rPr>
        <w:t>22.04</w:t>
      </w:r>
      <w:r w:rsidR="008F52A2" w:rsidRPr="00BE6364">
        <w:rPr>
          <w:rFonts w:ascii="Times New Roman" w:hAnsi="Times New Roman" w:cs="Times New Roman"/>
        </w:rPr>
        <w:t>.202</w:t>
      </w:r>
      <w:r w:rsidR="00BE6364" w:rsidRPr="00BE6364">
        <w:rPr>
          <w:rFonts w:ascii="Times New Roman" w:hAnsi="Times New Roman" w:cs="Times New Roman"/>
        </w:rPr>
        <w:t>1</w:t>
      </w:r>
      <w:r w:rsidR="008F52A2" w:rsidRPr="00BE6364">
        <w:rPr>
          <w:rFonts w:ascii="Times New Roman" w:hAnsi="Times New Roman" w:cs="Times New Roman"/>
        </w:rPr>
        <w:t xml:space="preserve"> г.)</w:t>
      </w:r>
      <w:r w:rsidR="005E7795" w:rsidRPr="00BE6364">
        <w:rPr>
          <w:rFonts w:ascii="Times New Roman" w:hAnsi="Times New Roman" w:cs="Times New Roman"/>
        </w:rPr>
        <w:t>.</w:t>
      </w:r>
    </w:p>
    <w:p w:rsidR="00411052" w:rsidRPr="00BE6364" w:rsidRDefault="00411052" w:rsidP="00BE6364">
      <w:pPr>
        <w:widowControl w:val="0"/>
        <w:autoSpaceDE w:val="0"/>
        <w:autoSpaceDN w:val="0"/>
        <w:adjustRightInd w:val="0"/>
        <w:ind w:left="284" w:firstLine="284"/>
        <w:rPr>
          <w:rFonts w:ascii="Times New Roman" w:hAnsi="Times New Roman" w:cs="Times New Roman"/>
        </w:rPr>
      </w:pPr>
      <w:r w:rsidRPr="00BE6364">
        <w:rPr>
          <w:rFonts w:ascii="Times New Roman" w:hAnsi="Times New Roman" w:cs="Times New Roman"/>
        </w:rPr>
        <w:t xml:space="preserve">Форма проведения Общего собрания </w:t>
      </w:r>
      <w:r w:rsidR="00F040EA" w:rsidRPr="00BE6364">
        <w:rPr>
          <w:rFonts w:ascii="Times New Roman" w:hAnsi="Times New Roman" w:cs="Times New Roman"/>
        </w:rPr>
        <w:t>–</w:t>
      </w:r>
      <w:r w:rsidRPr="00BE6364">
        <w:rPr>
          <w:rFonts w:ascii="Times New Roman" w:hAnsi="Times New Roman" w:cs="Times New Roman"/>
        </w:rPr>
        <w:t xml:space="preserve"> </w:t>
      </w:r>
      <w:r w:rsidR="00F040EA" w:rsidRPr="00BE6364">
        <w:rPr>
          <w:rFonts w:ascii="Times New Roman" w:hAnsi="Times New Roman" w:cs="Times New Roman"/>
        </w:rPr>
        <w:t>заочное голосование</w:t>
      </w:r>
      <w:r w:rsidRPr="00BE6364">
        <w:rPr>
          <w:rFonts w:ascii="Times New Roman" w:hAnsi="Times New Roman" w:cs="Times New Roman"/>
        </w:rPr>
        <w:t>.</w:t>
      </w:r>
    </w:p>
    <w:p w:rsidR="00411052" w:rsidRPr="00BE6364" w:rsidRDefault="00411052" w:rsidP="00BE6364">
      <w:pPr>
        <w:ind w:left="284" w:firstLine="284"/>
        <w:rPr>
          <w:rFonts w:ascii="Times New Roman" w:hAnsi="Times New Roman" w:cs="Times New Roman"/>
        </w:rPr>
      </w:pPr>
      <w:r w:rsidRPr="00BE6364">
        <w:rPr>
          <w:rFonts w:ascii="Times New Roman" w:hAnsi="Times New Roman" w:cs="Times New Roman"/>
        </w:rPr>
        <w:t xml:space="preserve">Место </w:t>
      </w:r>
      <w:r w:rsidR="00F040EA" w:rsidRPr="00BE6364">
        <w:rPr>
          <w:rFonts w:ascii="Times New Roman" w:hAnsi="Times New Roman" w:cs="Times New Roman"/>
        </w:rPr>
        <w:t>нахождения Общества/адрес Общества</w:t>
      </w:r>
      <w:r w:rsidRPr="00BE6364">
        <w:rPr>
          <w:rFonts w:ascii="Times New Roman" w:hAnsi="Times New Roman" w:cs="Times New Roman"/>
        </w:rPr>
        <w:t xml:space="preserve">: </w:t>
      </w:r>
      <w:r w:rsidR="00F040EA" w:rsidRPr="00BE6364">
        <w:rPr>
          <w:rFonts w:ascii="Times New Roman" w:hAnsi="Times New Roman" w:cs="Times New Roman"/>
        </w:rPr>
        <w:t xml:space="preserve">Российская Федерация, </w:t>
      </w:r>
      <w:r w:rsidRPr="00BE6364">
        <w:rPr>
          <w:rFonts w:ascii="Times New Roman" w:hAnsi="Times New Roman" w:cs="Times New Roman"/>
        </w:rPr>
        <w:t>Рязан</w:t>
      </w:r>
      <w:r w:rsidR="00F040EA" w:rsidRPr="00BE6364">
        <w:rPr>
          <w:rFonts w:ascii="Times New Roman" w:hAnsi="Times New Roman" w:cs="Times New Roman"/>
        </w:rPr>
        <w:t>ская область</w:t>
      </w:r>
      <w:r w:rsidRPr="00BE6364">
        <w:rPr>
          <w:rFonts w:ascii="Times New Roman" w:hAnsi="Times New Roman" w:cs="Times New Roman"/>
        </w:rPr>
        <w:t xml:space="preserve">, </w:t>
      </w:r>
      <w:r w:rsidR="00F040EA" w:rsidRPr="00BE6364">
        <w:rPr>
          <w:rFonts w:ascii="Times New Roman" w:hAnsi="Times New Roman" w:cs="Times New Roman"/>
        </w:rPr>
        <w:t>Сараевский район, с. Кривское, ул.Заключье, д.19</w:t>
      </w:r>
      <w:r w:rsidRPr="00BE6364">
        <w:rPr>
          <w:rFonts w:ascii="Times New Roman" w:hAnsi="Times New Roman" w:cs="Times New Roman"/>
        </w:rPr>
        <w:t>.</w:t>
      </w:r>
    </w:p>
    <w:p w:rsidR="00411052" w:rsidRPr="00BE6364" w:rsidRDefault="00411052" w:rsidP="00BE6364">
      <w:pPr>
        <w:ind w:firstLine="568"/>
        <w:rPr>
          <w:rFonts w:ascii="Times New Roman" w:hAnsi="Times New Roman" w:cs="Times New Roman"/>
        </w:rPr>
      </w:pPr>
      <w:r w:rsidRPr="00BE6364">
        <w:rPr>
          <w:rFonts w:ascii="Times New Roman" w:hAnsi="Times New Roman" w:cs="Times New Roman"/>
        </w:rPr>
        <w:t>Дата составления списка лиц</w:t>
      </w:r>
      <w:r w:rsidR="00F040EA" w:rsidRPr="00BE6364">
        <w:rPr>
          <w:rFonts w:ascii="Times New Roman" w:hAnsi="Times New Roman" w:cs="Times New Roman"/>
        </w:rPr>
        <w:t>,</w:t>
      </w:r>
      <w:r w:rsidRPr="00BE6364">
        <w:rPr>
          <w:rFonts w:ascii="Times New Roman" w:hAnsi="Times New Roman" w:cs="Times New Roman"/>
        </w:rPr>
        <w:t xml:space="preserve"> имеющих право на участие в общем собрании: </w:t>
      </w:r>
      <w:r w:rsidR="00BE6364" w:rsidRPr="00BE6364">
        <w:rPr>
          <w:rFonts w:ascii="Times New Roman" w:hAnsi="Times New Roman" w:cs="Times New Roman"/>
        </w:rPr>
        <w:t>30.03.2021</w:t>
      </w:r>
      <w:r w:rsidRPr="00BE6364">
        <w:rPr>
          <w:rFonts w:ascii="Times New Roman" w:hAnsi="Times New Roman" w:cs="Times New Roman"/>
        </w:rPr>
        <w:t xml:space="preserve"> г.</w:t>
      </w:r>
    </w:p>
    <w:p w:rsidR="00411052" w:rsidRPr="00BE6364" w:rsidRDefault="00F040EA" w:rsidP="00BE6364">
      <w:pPr>
        <w:widowControl w:val="0"/>
        <w:autoSpaceDE w:val="0"/>
        <w:autoSpaceDN w:val="0"/>
        <w:adjustRightInd w:val="0"/>
        <w:ind w:firstLine="568"/>
        <w:rPr>
          <w:rFonts w:ascii="Times New Roman" w:hAnsi="Times New Roman" w:cs="Times New Roman"/>
        </w:rPr>
      </w:pPr>
      <w:r w:rsidRPr="00BE6364">
        <w:rPr>
          <w:rFonts w:ascii="Times New Roman" w:hAnsi="Times New Roman" w:cs="Times New Roman"/>
        </w:rPr>
        <w:t xml:space="preserve">Дата </w:t>
      </w:r>
      <w:r w:rsidR="00411052" w:rsidRPr="00BE6364">
        <w:rPr>
          <w:rFonts w:ascii="Times New Roman" w:hAnsi="Times New Roman" w:cs="Times New Roman"/>
        </w:rPr>
        <w:t xml:space="preserve">проведения собрания: </w:t>
      </w:r>
      <w:r w:rsidR="00BE6364" w:rsidRPr="00BE6364">
        <w:rPr>
          <w:rFonts w:ascii="Times New Roman" w:hAnsi="Times New Roman" w:cs="Times New Roman"/>
        </w:rPr>
        <w:t>22.04</w:t>
      </w:r>
      <w:r w:rsidR="0070267E" w:rsidRPr="00BE6364">
        <w:rPr>
          <w:rFonts w:ascii="Times New Roman" w:hAnsi="Times New Roman" w:cs="Times New Roman"/>
        </w:rPr>
        <w:t>.202</w:t>
      </w:r>
      <w:r w:rsidR="00BE6364" w:rsidRPr="00BE6364">
        <w:rPr>
          <w:rFonts w:ascii="Times New Roman" w:hAnsi="Times New Roman" w:cs="Times New Roman"/>
        </w:rPr>
        <w:t>1</w:t>
      </w:r>
      <w:r w:rsidR="00411052" w:rsidRPr="00BE6364">
        <w:rPr>
          <w:rFonts w:ascii="Times New Roman" w:hAnsi="Times New Roman" w:cs="Times New Roman"/>
        </w:rPr>
        <w:t xml:space="preserve"> г. </w:t>
      </w:r>
    </w:p>
    <w:p w:rsidR="009350D5" w:rsidRPr="00BE6364" w:rsidRDefault="009350D5" w:rsidP="00BE6364">
      <w:pPr>
        <w:widowControl w:val="0"/>
        <w:autoSpaceDE w:val="0"/>
        <w:autoSpaceDN w:val="0"/>
        <w:adjustRightInd w:val="0"/>
        <w:ind w:firstLine="284"/>
        <w:rPr>
          <w:rFonts w:ascii="Times New Roman" w:hAnsi="Times New Roman" w:cs="Times New Roman"/>
          <w:b/>
        </w:rPr>
      </w:pPr>
    </w:p>
    <w:p w:rsidR="00411052" w:rsidRPr="00BE6364" w:rsidRDefault="00411052" w:rsidP="00BE6364">
      <w:pPr>
        <w:widowControl w:val="0"/>
        <w:autoSpaceDE w:val="0"/>
        <w:autoSpaceDN w:val="0"/>
        <w:adjustRightInd w:val="0"/>
        <w:ind w:firstLine="284"/>
        <w:rPr>
          <w:rFonts w:ascii="Times New Roman" w:hAnsi="Times New Roman" w:cs="Times New Roman"/>
          <w:b/>
        </w:rPr>
      </w:pPr>
      <w:r w:rsidRPr="00BE6364">
        <w:rPr>
          <w:rFonts w:ascii="Times New Roman" w:hAnsi="Times New Roman" w:cs="Times New Roman"/>
          <w:b/>
        </w:rPr>
        <w:t>Повестка дня общего собрания:</w:t>
      </w:r>
    </w:p>
    <w:p w:rsidR="00BE6364" w:rsidRPr="00BE6364" w:rsidRDefault="00BE6364" w:rsidP="00BE6364">
      <w:pPr>
        <w:autoSpaceDE w:val="0"/>
        <w:autoSpaceDN w:val="0"/>
        <w:adjustRightInd w:val="0"/>
        <w:ind w:left="284"/>
        <w:rPr>
          <w:rFonts w:ascii="Times New Roman" w:hAnsi="Times New Roman" w:cs="Times New Roman"/>
          <w:color w:val="080808"/>
        </w:rPr>
      </w:pPr>
      <w:r w:rsidRPr="00BE6364">
        <w:rPr>
          <w:rFonts w:ascii="Times New Roman" w:hAnsi="Times New Roman" w:cs="Times New Roman"/>
          <w:color w:val="080808"/>
        </w:rPr>
        <w:t>1. Об одобрении совершения крупной сделки – заключению с АО «Россельхозбанк» дополнительного соглашения к кредитной сделке.</w:t>
      </w:r>
    </w:p>
    <w:p w:rsidR="00BE6364" w:rsidRPr="00BE6364" w:rsidRDefault="00BE6364" w:rsidP="00BE6364">
      <w:pPr>
        <w:autoSpaceDE w:val="0"/>
        <w:autoSpaceDN w:val="0"/>
        <w:adjustRightInd w:val="0"/>
        <w:ind w:left="284"/>
        <w:rPr>
          <w:rFonts w:ascii="Times New Roman" w:hAnsi="Times New Roman" w:cs="Times New Roman"/>
          <w:color w:val="080808"/>
        </w:rPr>
      </w:pPr>
      <w:r w:rsidRPr="00BE6364">
        <w:rPr>
          <w:rFonts w:ascii="Times New Roman" w:hAnsi="Times New Roman" w:cs="Times New Roman"/>
          <w:color w:val="080808"/>
        </w:rPr>
        <w:t>2. Об одобрении заключения крупной сделки, в совершении которой имеется заинтересованность - заключению с АО "Россельхозбанк" дополнительного соглашения к договору поручительства.</w:t>
      </w:r>
    </w:p>
    <w:p w:rsidR="00BE6364" w:rsidRPr="00BE6364" w:rsidRDefault="00BE6364" w:rsidP="00BE6364">
      <w:pPr>
        <w:autoSpaceDE w:val="0"/>
        <w:autoSpaceDN w:val="0"/>
        <w:adjustRightInd w:val="0"/>
        <w:ind w:left="284"/>
        <w:rPr>
          <w:rFonts w:ascii="Times New Roman" w:hAnsi="Times New Roman" w:cs="Times New Roman"/>
          <w:color w:val="080808"/>
        </w:rPr>
      </w:pPr>
      <w:r w:rsidRPr="00BE6364">
        <w:rPr>
          <w:rFonts w:ascii="Times New Roman" w:hAnsi="Times New Roman" w:cs="Times New Roman"/>
          <w:color w:val="080808"/>
        </w:rPr>
        <w:t>3. Об одобрении заключения крупной сделки, в совершении которой имеется заинтересованность – заключению с АО «Россельхозбанк» дополнительного соглашения к договору поручительства.</w:t>
      </w:r>
    </w:p>
    <w:p w:rsidR="00BE6364" w:rsidRPr="00BE6364" w:rsidRDefault="00BE6364" w:rsidP="00BE6364">
      <w:pPr>
        <w:autoSpaceDE w:val="0"/>
        <w:autoSpaceDN w:val="0"/>
        <w:adjustRightInd w:val="0"/>
        <w:ind w:left="284"/>
        <w:rPr>
          <w:rFonts w:ascii="Times New Roman" w:hAnsi="Times New Roman" w:cs="Times New Roman"/>
          <w:color w:val="080808"/>
        </w:rPr>
      </w:pPr>
      <w:r w:rsidRPr="00BE6364">
        <w:rPr>
          <w:rFonts w:ascii="Times New Roman" w:hAnsi="Times New Roman" w:cs="Times New Roman"/>
          <w:color w:val="080808"/>
        </w:rPr>
        <w:t>4. Об одобрении заключения крупной сделки, в совершении которой имеется заинтересованность – заключению с АО «Россельхозбанк» дополнительного соглашения к договору поручительства.</w:t>
      </w:r>
    </w:p>
    <w:p w:rsidR="00BE6364" w:rsidRPr="00BE6364" w:rsidRDefault="00BE6364" w:rsidP="00BE6364">
      <w:pPr>
        <w:autoSpaceDE w:val="0"/>
        <w:autoSpaceDN w:val="0"/>
        <w:adjustRightInd w:val="0"/>
        <w:ind w:left="284"/>
        <w:rPr>
          <w:rFonts w:ascii="Times New Roman" w:hAnsi="Times New Roman" w:cs="Times New Roman"/>
          <w:color w:val="080808"/>
        </w:rPr>
      </w:pPr>
      <w:r w:rsidRPr="00BE6364">
        <w:rPr>
          <w:rFonts w:ascii="Times New Roman" w:hAnsi="Times New Roman" w:cs="Times New Roman"/>
          <w:color w:val="080808"/>
        </w:rPr>
        <w:t>5. Об одобрении совершения крупной сделки – заключению с АО «Россельхозбанк» дополнительного соглашения к договору поручительства.</w:t>
      </w:r>
    </w:p>
    <w:p w:rsidR="00BE6364" w:rsidRPr="00BE6364" w:rsidRDefault="00BE6364" w:rsidP="00BE6364">
      <w:pPr>
        <w:autoSpaceDE w:val="0"/>
        <w:autoSpaceDN w:val="0"/>
        <w:adjustRightInd w:val="0"/>
        <w:ind w:left="284"/>
        <w:rPr>
          <w:rFonts w:ascii="Times New Roman" w:hAnsi="Times New Roman" w:cs="Times New Roman"/>
          <w:color w:val="080808"/>
        </w:rPr>
      </w:pPr>
      <w:r w:rsidRPr="00BE6364">
        <w:rPr>
          <w:rFonts w:ascii="Times New Roman" w:hAnsi="Times New Roman" w:cs="Times New Roman"/>
          <w:color w:val="080808"/>
        </w:rPr>
        <w:t>6. Об одобрении совершения крупной сделки – заключению с АО «Россельхозбанк» дополнительного соглашения к договору поручительства.</w:t>
      </w:r>
    </w:p>
    <w:p w:rsidR="00BE6364" w:rsidRPr="00BE6364" w:rsidRDefault="00BE6364" w:rsidP="00BE6364">
      <w:pPr>
        <w:autoSpaceDE w:val="0"/>
        <w:autoSpaceDN w:val="0"/>
        <w:adjustRightInd w:val="0"/>
        <w:ind w:left="284"/>
        <w:rPr>
          <w:rFonts w:ascii="Times New Roman" w:hAnsi="Times New Roman" w:cs="Times New Roman"/>
          <w:color w:val="080808"/>
        </w:rPr>
      </w:pPr>
      <w:r w:rsidRPr="00BE6364">
        <w:rPr>
          <w:rFonts w:ascii="Times New Roman" w:hAnsi="Times New Roman" w:cs="Times New Roman"/>
          <w:color w:val="080808"/>
        </w:rPr>
        <w:t>7. Об одобрении заключения крупной сделки, в совершении которой имеется заинтересованность – заключению с АО «Россельхозбанк» дополнительного соглашения к договору поручительства.</w:t>
      </w:r>
    </w:p>
    <w:p w:rsidR="00402651" w:rsidRPr="00BE6364" w:rsidRDefault="00402651" w:rsidP="00BE6364">
      <w:pPr>
        <w:autoSpaceDE w:val="0"/>
        <w:autoSpaceDN w:val="0"/>
        <w:adjustRightInd w:val="0"/>
        <w:ind w:firstLine="284"/>
        <w:rPr>
          <w:rFonts w:ascii="Times New Roman" w:hAnsi="Times New Roman" w:cs="Times New Roman"/>
          <w:color w:val="080808"/>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BE6364" w:rsidRPr="00BE6364" w:rsidTr="00BE6364">
        <w:tc>
          <w:tcPr>
            <w:tcW w:w="6000" w:type="dxa"/>
            <w:tcBorders>
              <w:top w:val="single" w:sz="8" w:space="0" w:color="auto"/>
              <w:left w:val="single" w:sz="8" w:space="0" w:color="auto"/>
              <w:bottom w:val="single" w:sz="8" w:space="0" w:color="auto"/>
              <w:right w:val="single" w:sz="8" w:space="0" w:color="auto"/>
            </w:tcBorders>
          </w:tcPr>
          <w:p w:rsidR="00BE6364" w:rsidRPr="00BE6364" w:rsidRDefault="00BE6364" w:rsidP="00BE6364">
            <w:pPr>
              <w:widowControl w:val="0"/>
              <w:autoSpaceDE w:val="0"/>
              <w:autoSpaceDN w:val="0"/>
              <w:adjustRightInd w:val="0"/>
              <w:ind w:left="140" w:right="140"/>
              <w:rPr>
                <w:rFonts w:ascii="Times New Roman" w:hAnsi="Times New Roman" w:cs="Times New Roman"/>
                <w:color w:val="080808"/>
              </w:rPr>
            </w:pPr>
            <w:bookmarkStart w:id="0" w:name="_GoBack"/>
            <w:bookmarkEnd w:id="0"/>
            <w:r w:rsidRPr="00BE6364">
              <w:rPr>
                <w:rFonts w:ascii="Times New Roman" w:hAnsi="Times New Roman" w:cs="Times New Roman"/>
                <w:color w:val="080808"/>
              </w:rPr>
              <w:t>Число голосов, которыми обладали лица, включенные в список лиц, имевших право на участие в общем собрании, по вопросам повестки дня №1-7 общего собрания</w:t>
            </w:r>
          </w:p>
        </w:tc>
        <w:tc>
          <w:tcPr>
            <w:tcW w:w="3660" w:type="dxa"/>
            <w:tcBorders>
              <w:top w:val="single" w:sz="8" w:space="0" w:color="auto"/>
              <w:left w:val="single" w:sz="8" w:space="0" w:color="auto"/>
              <w:bottom w:val="single" w:sz="8" w:space="0" w:color="auto"/>
              <w:right w:val="single" w:sz="8" w:space="0" w:color="auto"/>
            </w:tcBorders>
          </w:tcPr>
          <w:p w:rsidR="00BE6364" w:rsidRPr="00BE6364" w:rsidRDefault="00BE6364" w:rsidP="00BE6364">
            <w:pPr>
              <w:widowControl w:val="0"/>
              <w:autoSpaceDE w:val="0"/>
              <w:autoSpaceDN w:val="0"/>
              <w:adjustRightInd w:val="0"/>
              <w:jc w:val="center"/>
              <w:rPr>
                <w:rFonts w:ascii="Times New Roman" w:hAnsi="Times New Roman" w:cs="Times New Roman"/>
                <w:color w:val="080808"/>
              </w:rPr>
            </w:pPr>
            <w:r w:rsidRPr="00BE6364">
              <w:rPr>
                <w:rFonts w:ascii="Times New Roman" w:hAnsi="Times New Roman" w:cs="Times New Roman"/>
                <w:b/>
                <w:bCs/>
                <w:color w:val="080808"/>
              </w:rPr>
              <w:t>23 554</w:t>
            </w:r>
          </w:p>
        </w:tc>
      </w:tr>
      <w:tr w:rsidR="00BE6364" w:rsidRPr="00BE6364" w:rsidTr="00BE6364">
        <w:tc>
          <w:tcPr>
            <w:tcW w:w="6000" w:type="dxa"/>
            <w:tcBorders>
              <w:top w:val="single" w:sz="8" w:space="0" w:color="auto"/>
              <w:left w:val="single" w:sz="8" w:space="0" w:color="auto"/>
              <w:bottom w:val="single" w:sz="8" w:space="0" w:color="auto"/>
              <w:right w:val="single" w:sz="8" w:space="0" w:color="auto"/>
            </w:tcBorders>
          </w:tcPr>
          <w:p w:rsidR="00BE6364" w:rsidRPr="00BE6364" w:rsidRDefault="00BE6364" w:rsidP="00BE6364">
            <w:pPr>
              <w:widowControl w:val="0"/>
              <w:autoSpaceDE w:val="0"/>
              <w:autoSpaceDN w:val="0"/>
              <w:adjustRightInd w:val="0"/>
              <w:ind w:left="140" w:right="140"/>
              <w:rPr>
                <w:rFonts w:ascii="Times New Roman" w:hAnsi="Times New Roman" w:cs="Times New Roman"/>
                <w:color w:val="080808"/>
              </w:rPr>
            </w:pPr>
            <w:r w:rsidRPr="00BE6364">
              <w:rPr>
                <w:rFonts w:ascii="Times New Roman" w:hAnsi="Times New Roman" w:cs="Times New Roman"/>
                <w:color w:val="080808"/>
              </w:rPr>
              <w:t>Число голосов, приходившихся на голосующие акции Общества, по вопросам повестки дня №1-7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BE6364" w:rsidRPr="00BE6364" w:rsidRDefault="00BE6364" w:rsidP="00BE6364">
            <w:pPr>
              <w:widowControl w:val="0"/>
              <w:autoSpaceDE w:val="0"/>
              <w:autoSpaceDN w:val="0"/>
              <w:adjustRightInd w:val="0"/>
              <w:jc w:val="center"/>
              <w:rPr>
                <w:rFonts w:ascii="Times New Roman" w:hAnsi="Times New Roman" w:cs="Times New Roman"/>
                <w:color w:val="080808"/>
              </w:rPr>
            </w:pPr>
            <w:r w:rsidRPr="00BE6364">
              <w:rPr>
                <w:rFonts w:ascii="Times New Roman" w:hAnsi="Times New Roman" w:cs="Times New Roman"/>
                <w:b/>
                <w:bCs/>
                <w:color w:val="080808"/>
              </w:rPr>
              <w:t>23 554</w:t>
            </w:r>
          </w:p>
        </w:tc>
      </w:tr>
      <w:tr w:rsidR="00BE6364" w:rsidRPr="00BE6364" w:rsidTr="00BE6364">
        <w:tc>
          <w:tcPr>
            <w:tcW w:w="6000" w:type="dxa"/>
            <w:tcBorders>
              <w:top w:val="single" w:sz="8" w:space="0" w:color="auto"/>
              <w:left w:val="single" w:sz="8" w:space="0" w:color="auto"/>
              <w:bottom w:val="single" w:sz="8" w:space="0" w:color="auto"/>
              <w:right w:val="single" w:sz="8" w:space="0" w:color="auto"/>
            </w:tcBorders>
          </w:tcPr>
          <w:p w:rsidR="00BE6364" w:rsidRPr="00BE6364" w:rsidRDefault="00BE6364" w:rsidP="00BE6364">
            <w:pPr>
              <w:widowControl w:val="0"/>
              <w:autoSpaceDE w:val="0"/>
              <w:autoSpaceDN w:val="0"/>
              <w:adjustRightInd w:val="0"/>
              <w:ind w:left="140" w:right="140"/>
              <w:rPr>
                <w:rFonts w:ascii="Times New Roman" w:hAnsi="Times New Roman" w:cs="Times New Roman"/>
                <w:color w:val="080808"/>
              </w:rPr>
            </w:pPr>
            <w:r w:rsidRPr="00BE6364">
              <w:rPr>
                <w:rFonts w:ascii="Times New Roman" w:hAnsi="Times New Roman" w:cs="Times New Roman"/>
                <w:color w:val="080808"/>
              </w:rPr>
              <w:t>Число голосов, которыми обладали лица, принявшие участие в общем собрании, по вопросам повестки дня  №1-7 общего собрания</w:t>
            </w:r>
          </w:p>
        </w:tc>
        <w:tc>
          <w:tcPr>
            <w:tcW w:w="3660" w:type="dxa"/>
            <w:tcBorders>
              <w:top w:val="single" w:sz="8" w:space="0" w:color="auto"/>
              <w:left w:val="single" w:sz="8" w:space="0" w:color="auto"/>
              <w:bottom w:val="single" w:sz="8" w:space="0" w:color="auto"/>
              <w:right w:val="single" w:sz="8" w:space="0" w:color="auto"/>
            </w:tcBorders>
          </w:tcPr>
          <w:p w:rsidR="00BE6364" w:rsidRPr="00BE6364" w:rsidRDefault="00BE6364" w:rsidP="00BE6364">
            <w:pPr>
              <w:widowControl w:val="0"/>
              <w:autoSpaceDE w:val="0"/>
              <w:autoSpaceDN w:val="0"/>
              <w:adjustRightInd w:val="0"/>
              <w:jc w:val="center"/>
              <w:rPr>
                <w:rFonts w:ascii="Times New Roman" w:hAnsi="Times New Roman" w:cs="Times New Roman"/>
                <w:color w:val="080808"/>
              </w:rPr>
            </w:pPr>
            <w:r w:rsidRPr="00BE6364">
              <w:rPr>
                <w:rFonts w:ascii="Times New Roman" w:hAnsi="Times New Roman" w:cs="Times New Roman"/>
                <w:b/>
                <w:bCs/>
                <w:color w:val="080808"/>
              </w:rPr>
              <w:t>19 848</w:t>
            </w:r>
          </w:p>
        </w:tc>
      </w:tr>
      <w:tr w:rsidR="00BE6364" w:rsidRPr="00BE6364" w:rsidTr="00BE6364">
        <w:tc>
          <w:tcPr>
            <w:tcW w:w="6000" w:type="dxa"/>
            <w:tcBorders>
              <w:top w:val="single" w:sz="8" w:space="0" w:color="auto"/>
              <w:left w:val="single" w:sz="8" w:space="0" w:color="auto"/>
              <w:bottom w:val="single" w:sz="8" w:space="0" w:color="auto"/>
              <w:right w:val="single" w:sz="8" w:space="0" w:color="auto"/>
            </w:tcBorders>
          </w:tcPr>
          <w:p w:rsidR="00BE6364" w:rsidRPr="00BE6364" w:rsidRDefault="00BE6364" w:rsidP="00BE6364">
            <w:pPr>
              <w:widowControl w:val="0"/>
              <w:autoSpaceDE w:val="0"/>
              <w:autoSpaceDN w:val="0"/>
              <w:adjustRightInd w:val="0"/>
              <w:ind w:left="140" w:right="140"/>
              <w:rPr>
                <w:rFonts w:ascii="Times New Roman" w:hAnsi="Times New Roman" w:cs="Times New Roman"/>
                <w:color w:val="080808"/>
              </w:rPr>
            </w:pPr>
            <w:r w:rsidRPr="00BE6364">
              <w:rPr>
                <w:rFonts w:ascii="Times New Roman" w:hAnsi="Times New Roman" w:cs="Times New Roman"/>
                <w:color w:val="080808"/>
              </w:rPr>
              <w:t>Число голосов, которыми по вопросам повестки дня №2, №3, №4, №7 обладали лица, не заинтересованные в совершении сделки, принявшие участие в общем собрании</w:t>
            </w:r>
          </w:p>
        </w:tc>
        <w:tc>
          <w:tcPr>
            <w:tcW w:w="3660" w:type="dxa"/>
            <w:tcBorders>
              <w:top w:val="single" w:sz="8" w:space="0" w:color="auto"/>
              <w:left w:val="single" w:sz="8" w:space="0" w:color="auto"/>
              <w:bottom w:val="single" w:sz="8" w:space="0" w:color="auto"/>
              <w:right w:val="single" w:sz="8" w:space="0" w:color="auto"/>
            </w:tcBorders>
          </w:tcPr>
          <w:p w:rsidR="00BE6364" w:rsidRPr="00BE6364" w:rsidRDefault="00BE6364" w:rsidP="00BE6364">
            <w:pPr>
              <w:widowControl w:val="0"/>
              <w:autoSpaceDE w:val="0"/>
              <w:autoSpaceDN w:val="0"/>
              <w:adjustRightInd w:val="0"/>
              <w:jc w:val="center"/>
              <w:rPr>
                <w:rFonts w:ascii="Times New Roman" w:hAnsi="Times New Roman" w:cs="Times New Roman"/>
                <w:color w:val="080808"/>
              </w:rPr>
            </w:pPr>
            <w:r w:rsidRPr="00BE6364">
              <w:rPr>
                <w:rFonts w:ascii="Times New Roman" w:hAnsi="Times New Roman" w:cs="Times New Roman"/>
                <w:b/>
                <w:bCs/>
                <w:color w:val="080808"/>
              </w:rPr>
              <w:t>11 306</w:t>
            </w:r>
          </w:p>
        </w:tc>
      </w:tr>
    </w:tbl>
    <w:p w:rsidR="00BE6364" w:rsidRPr="00BE6364" w:rsidRDefault="00BE6364" w:rsidP="00BE6364">
      <w:pPr>
        <w:autoSpaceDE w:val="0"/>
        <w:autoSpaceDN w:val="0"/>
        <w:adjustRightInd w:val="0"/>
        <w:rPr>
          <w:rFonts w:ascii="Times New Roman" w:hAnsi="Times New Roman" w:cs="Times New Roman"/>
          <w:b/>
          <w:bCs/>
          <w:color w:val="080808"/>
        </w:rPr>
      </w:pPr>
      <w:r w:rsidRPr="00BE6364">
        <w:rPr>
          <w:rFonts w:ascii="Times New Roman" w:hAnsi="Times New Roman" w:cs="Times New Roman"/>
          <w:b/>
          <w:bCs/>
          <w:color w:val="080808"/>
        </w:rPr>
        <w:t>Кворум по вопросам повестки дня №1-7 имеется*.</w:t>
      </w:r>
    </w:p>
    <w:p w:rsidR="00BE6364" w:rsidRPr="00BE6364" w:rsidRDefault="00BE6364" w:rsidP="00BE6364">
      <w:pPr>
        <w:autoSpaceDE w:val="0"/>
        <w:autoSpaceDN w:val="0"/>
        <w:adjustRightInd w:val="0"/>
        <w:rPr>
          <w:rFonts w:ascii="Times New Roman" w:hAnsi="Times New Roman" w:cs="Times New Roman"/>
          <w:b/>
          <w:bCs/>
          <w:color w:val="080808"/>
        </w:rPr>
      </w:pPr>
      <w:r w:rsidRPr="00BE6364">
        <w:rPr>
          <w:rFonts w:ascii="Times New Roman" w:hAnsi="Times New Roman" w:cs="Times New Roman"/>
          <w:b/>
          <w:bCs/>
          <w:color w:val="080808"/>
        </w:rPr>
        <w:t>*кворум по вопросам повестки дня определяется от общего количества размещенных голосующих акций.</w:t>
      </w:r>
    </w:p>
    <w:p w:rsidR="00BE6364" w:rsidRPr="00BE6364" w:rsidRDefault="00BE6364" w:rsidP="00BE6364">
      <w:pPr>
        <w:autoSpaceDE w:val="0"/>
        <w:autoSpaceDN w:val="0"/>
        <w:adjustRightInd w:val="0"/>
        <w:rPr>
          <w:rFonts w:ascii="Times New Roman" w:hAnsi="Times New Roman" w:cs="Times New Roman"/>
          <w:b/>
          <w:bCs/>
          <w:color w:val="080808"/>
        </w:rPr>
      </w:pPr>
    </w:p>
    <w:p w:rsidR="00BE6364" w:rsidRPr="00BE6364" w:rsidRDefault="00BE6364" w:rsidP="00BE6364">
      <w:pPr>
        <w:autoSpaceDE w:val="0"/>
        <w:autoSpaceDN w:val="0"/>
        <w:adjustRightInd w:val="0"/>
        <w:rPr>
          <w:rFonts w:ascii="Times New Roman" w:hAnsi="Times New Roman" w:cs="Times New Roman"/>
          <w:b/>
          <w:bCs/>
          <w:color w:val="080808"/>
        </w:rPr>
      </w:pPr>
      <w:r w:rsidRPr="00BE6364">
        <w:rPr>
          <w:rFonts w:ascii="Times New Roman" w:hAnsi="Times New Roman" w:cs="Times New Roman"/>
          <w:b/>
          <w:bCs/>
          <w:color w:val="080808"/>
        </w:rPr>
        <w:t xml:space="preserve"> Итоги голосования всех лиц, принявших участие в общем собрании по вопросам № 1-7: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BE6364" w:rsidRPr="00BE6364" w:rsidTr="00BE6364">
        <w:tc>
          <w:tcPr>
            <w:tcW w:w="6000" w:type="dxa"/>
            <w:tcBorders>
              <w:top w:val="single" w:sz="8" w:space="0" w:color="auto"/>
              <w:left w:val="single" w:sz="8" w:space="0" w:color="auto"/>
              <w:bottom w:val="single" w:sz="8" w:space="0" w:color="auto"/>
              <w:right w:val="single" w:sz="8" w:space="0" w:color="auto"/>
            </w:tcBorders>
          </w:tcPr>
          <w:p w:rsidR="00BE6364" w:rsidRPr="00BE6364" w:rsidRDefault="00BE6364" w:rsidP="00BE6364">
            <w:pPr>
              <w:widowControl w:val="0"/>
              <w:autoSpaceDE w:val="0"/>
              <w:autoSpaceDN w:val="0"/>
              <w:adjustRightInd w:val="0"/>
              <w:ind w:left="140" w:right="140"/>
              <w:rPr>
                <w:rFonts w:ascii="Times New Roman" w:hAnsi="Times New Roman" w:cs="Times New Roman"/>
                <w:color w:val="080808"/>
              </w:rPr>
            </w:pPr>
            <w:r w:rsidRPr="00BE6364">
              <w:rPr>
                <w:rFonts w:ascii="Times New Roman" w:hAnsi="Times New Roman" w:cs="Times New Roman"/>
                <w:color w:val="080808"/>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BE6364" w:rsidRPr="00BE6364" w:rsidRDefault="00BE6364" w:rsidP="00BE6364">
            <w:pPr>
              <w:widowControl w:val="0"/>
              <w:autoSpaceDE w:val="0"/>
              <w:autoSpaceDN w:val="0"/>
              <w:adjustRightInd w:val="0"/>
              <w:jc w:val="center"/>
              <w:rPr>
                <w:rFonts w:ascii="Times New Roman" w:hAnsi="Times New Roman" w:cs="Times New Roman"/>
                <w:color w:val="080808"/>
              </w:rPr>
            </w:pPr>
            <w:r w:rsidRPr="00BE6364">
              <w:rPr>
                <w:rFonts w:ascii="Times New Roman" w:hAnsi="Times New Roman" w:cs="Times New Roman"/>
                <w:b/>
                <w:bCs/>
                <w:color w:val="080808"/>
              </w:rPr>
              <w:t>19 848 |  100%*</w:t>
            </w:r>
          </w:p>
        </w:tc>
      </w:tr>
      <w:tr w:rsidR="00BE6364" w:rsidRPr="00BE6364" w:rsidTr="00BE6364">
        <w:tc>
          <w:tcPr>
            <w:tcW w:w="6000" w:type="dxa"/>
            <w:tcBorders>
              <w:top w:val="single" w:sz="8" w:space="0" w:color="auto"/>
              <w:left w:val="single" w:sz="8" w:space="0" w:color="auto"/>
              <w:bottom w:val="single" w:sz="8" w:space="0" w:color="auto"/>
              <w:right w:val="single" w:sz="8" w:space="0" w:color="auto"/>
            </w:tcBorders>
          </w:tcPr>
          <w:p w:rsidR="00BE6364" w:rsidRPr="00BE6364" w:rsidRDefault="00BE6364" w:rsidP="00BE6364">
            <w:pPr>
              <w:widowControl w:val="0"/>
              <w:autoSpaceDE w:val="0"/>
              <w:autoSpaceDN w:val="0"/>
              <w:adjustRightInd w:val="0"/>
              <w:ind w:left="140" w:right="140"/>
              <w:rPr>
                <w:rFonts w:ascii="Times New Roman" w:hAnsi="Times New Roman" w:cs="Times New Roman"/>
                <w:color w:val="080808"/>
              </w:rPr>
            </w:pPr>
            <w:r w:rsidRPr="00BE6364">
              <w:rPr>
                <w:rFonts w:ascii="Times New Roman" w:hAnsi="Times New Roman" w:cs="Times New Roman"/>
                <w:color w:val="080808"/>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BE6364" w:rsidRPr="00BE6364" w:rsidRDefault="00BE6364" w:rsidP="00BE6364">
            <w:pPr>
              <w:widowControl w:val="0"/>
              <w:autoSpaceDE w:val="0"/>
              <w:autoSpaceDN w:val="0"/>
              <w:adjustRightInd w:val="0"/>
              <w:jc w:val="center"/>
              <w:rPr>
                <w:rFonts w:ascii="Times New Roman" w:hAnsi="Times New Roman" w:cs="Times New Roman"/>
                <w:color w:val="080808"/>
              </w:rPr>
            </w:pPr>
            <w:r w:rsidRPr="00BE6364">
              <w:rPr>
                <w:rFonts w:ascii="Times New Roman" w:hAnsi="Times New Roman" w:cs="Times New Roman"/>
                <w:b/>
                <w:bCs/>
                <w:color w:val="080808"/>
              </w:rPr>
              <w:t>0</w:t>
            </w:r>
          </w:p>
        </w:tc>
      </w:tr>
      <w:tr w:rsidR="00BE6364" w:rsidRPr="00BE6364" w:rsidTr="00BE6364">
        <w:tc>
          <w:tcPr>
            <w:tcW w:w="6000" w:type="dxa"/>
            <w:tcBorders>
              <w:top w:val="single" w:sz="8" w:space="0" w:color="auto"/>
              <w:left w:val="single" w:sz="8" w:space="0" w:color="auto"/>
              <w:bottom w:val="single" w:sz="8" w:space="0" w:color="auto"/>
              <w:right w:val="single" w:sz="8" w:space="0" w:color="auto"/>
            </w:tcBorders>
          </w:tcPr>
          <w:p w:rsidR="00BE6364" w:rsidRPr="00BE6364" w:rsidRDefault="00BE6364" w:rsidP="00BE6364">
            <w:pPr>
              <w:widowControl w:val="0"/>
              <w:autoSpaceDE w:val="0"/>
              <w:autoSpaceDN w:val="0"/>
              <w:adjustRightInd w:val="0"/>
              <w:ind w:left="140" w:right="140"/>
              <w:rPr>
                <w:rFonts w:ascii="Times New Roman" w:hAnsi="Times New Roman" w:cs="Times New Roman"/>
                <w:color w:val="080808"/>
              </w:rPr>
            </w:pPr>
            <w:r w:rsidRPr="00BE6364">
              <w:rPr>
                <w:rFonts w:ascii="Times New Roman" w:hAnsi="Times New Roman" w:cs="Times New Roman"/>
                <w:color w:val="080808"/>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BE6364" w:rsidRPr="00BE6364" w:rsidRDefault="00BE6364" w:rsidP="00BE6364">
            <w:pPr>
              <w:widowControl w:val="0"/>
              <w:autoSpaceDE w:val="0"/>
              <w:autoSpaceDN w:val="0"/>
              <w:adjustRightInd w:val="0"/>
              <w:jc w:val="center"/>
              <w:rPr>
                <w:rFonts w:ascii="Times New Roman" w:hAnsi="Times New Roman" w:cs="Times New Roman"/>
                <w:color w:val="080808"/>
              </w:rPr>
            </w:pPr>
            <w:r w:rsidRPr="00BE6364">
              <w:rPr>
                <w:rFonts w:ascii="Times New Roman" w:hAnsi="Times New Roman" w:cs="Times New Roman"/>
                <w:b/>
                <w:bCs/>
                <w:color w:val="080808"/>
              </w:rPr>
              <w:t>0</w:t>
            </w:r>
          </w:p>
        </w:tc>
      </w:tr>
      <w:tr w:rsidR="00BE6364" w:rsidRPr="00BE6364" w:rsidTr="00BE6364">
        <w:tc>
          <w:tcPr>
            <w:tcW w:w="6000" w:type="dxa"/>
            <w:tcBorders>
              <w:top w:val="single" w:sz="8" w:space="0" w:color="auto"/>
              <w:left w:val="single" w:sz="8" w:space="0" w:color="auto"/>
              <w:bottom w:val="single" w:sz="8" w:space="0" w:color="auto"/>
              <w:right w:val="single" w:sz="8" w:space="0" w:color="auto"/>
            </w:tcBorders>
          </w:tcPr>
          <w:p w:rsidR="00BE6364" w:rsidRPr="00BE6364" w:rsidRDefault="00BE6364" w:rsidP="00BE6364">
            <w:pPr>
              <w:widowControl w:val="0"/>
              <w:autoSpaceDE w:val="0"/>
              <w:autoSpaceDN w:val="0"/>
              <w:adjustRightInd w:val="0"/>
              <w:ind w:left="140" w:right="140"/>
              <w:rPr>
                <w:rFonts w:ascii="Times New Roman" w:hAnsi="Times New Roman" w:cs="Times New Roman"/>
                <w:color w:val="080808"/>
              </w:rPr>
            </w:pPr>
            <w:r w:rsidRPr="00BE6364">
              <w:rPr>
                <w:rFonts w:ascii="Times New Roman" w:hAnsi="Times New Roman" w:cs="Times New Roman"/>
                <w:color w:val="080808"/>
              </w:rPr>
              <w:t xml:space="preserve">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w:t>
            </w:r>
            <w:r w:rsidRPr="00BE6364">
              <w:rPr>
                <w:rFonts w:ascii="Times New Roman" w:hAnsi="Times New Roman" w:cs="Times New Roman"/>
                <w:color w:val="080808"/>
              </w:rPr>
              <w:lastRenderedPageBreak/>
              <w:t>основаниям</w:t>
            </w:r>
          </w:p>
        </w:tc>
        <w:tc>
          <w:tcPr>
            <w:tcW w:w="3660" w:type="dxa"/>
            <w:tcBorders>
              <w:top w:val="single" w:sz="8" w:space="0" w:color="auto"/>
              <w:left w:val="single" w:sz="8" w:space="0" w:color="auto"/>
              <w:bottom w:val="single" w:sz="8" w:space="0" w:color="auto"/>
              <w:right w:val="single" w:sz="8" w:space="0" w:color="auto"/>
            </w:tcBorders>
          </w:tcPr>
          <w:p w:rsidR="00BE6364" w:rsidRPr="00BE6364" w:rsidRDefault="00BE6364" w:rsidP="00BE6364">
            <w:pPr>
              <w:widowControl w:val="0"/>
              <w:autoSpaceDE w:val="0"/>
              <w:autoSpaceDN w:val="0"/>
              <w:adjustRightInd w:val="0"/>
              <w:jc w:val="center"/>
              <w:rPr>
                <w:rFonts w:ascii="Times New Roman" w:hAnsi="Times New Roman" w:cs="Times New Roman"/>
                <w:color w:val="080808"/>
              </w:rPr>
            </w:pPr>
            <w:r w:rsidRPr="00BE6364">
              <w:rPr>
                <w:rFonts w:ascii="Times New Roman" w:hAnsi="Times New Roman" w:cs="Times New Roman"/>
                <w:b/>
                <w:bCs/>
                <w:color w:val="080808"/>
              </w:rPr>
              <w:lastRenderedPageBreak/>
              <w:t>0</w:t>
            </w:r>
          </w:p>
        </w:tc>
      </w:tr>
    </w:tbl>
    <w:p w:rsidR="00BE6364" w:rsidRPr="007435FB" w:rsidRDefault="00BE6364" w:rsidP="00BE6364">
      <w:pPr>
        <w:autoSpaceDE w:val="0"/>
        <w:autoSpaceDN w:val="0"/>
        <w:adjustRightInd w:val="0"/>
        <w:rPr>
          <w:rFonts w:ascii="Times New Roman" w:hAnsi="Times New Roman" w:cs="Times New Roman"/>
          <w:color w:val="080808"/>
          <w:sz w:val="20"/>
          <w:szCs w:val="20"/>
        </w:rPr>
      </w:pPr>
      <w:r w:rsidRPr="007435FB">
        <w:rPr>
          <w:rFonts w:ascii="Times New Roman" w:hAnsi="Times New Roman" w:cs="Times New Roman"/>
          <w:color w:val="080808"/>
          <w:sz w:val="20"/>
          <w:szCs w:val="20"/>
        </w:rPr>
        <w:lastRenderedPageBreak/>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98432B" w:rsidRDefault="0098432B" w:rsidP="00BE6364">
      <w:pPr>
        <w:widowControl w:val="0"/>
        <w:autoSpaceDE w:val="0"/>
        <w:autoSpaceDN w:val="0"/>
        <w:adjustRightInd w:val="0"/>
        <w:ind w:left="1416" w:firstLine="708"/>
        <w:rPr>
          <w:rFonts w:ascii="Times New Roman" w:hAnsi="Times New Roman" w:cs="Times New Roman"/>
          <w:b/>
        </w:rPr>
      </w:pPr>
    </w:p>
    <w:p w:rsidR="00BE6364" w:rsidRPr="00D24730" w:rsidRDefault="00BE6364" w:rsidP="00BE6364">
      <w:pPr>
        <w:autoSpaceDE w:val="0"/>
        <w:autoSpaceDN w:val="0"/>
        <w:adjustRightInd w:val="0"/>
        <w:rPr>
          <w:rFonts w:ascii="Times New Roman" w:hAnsi="Times New Roman" w:cs="Times New Roman"/>
          <w:b/>
          <w:bCs/>
          <w:color w:val="080808"/>
        </w:rPr>
      </w:pPr>
      <w:r w:rsidRPr="00D24730">
        <w:rPr>
          <w:rFonts w:ascii="Times New Roman" w:hAnsi="Times New Roman" w:cs="Times New Roman"/>
          <w:b/>
          <w:bCs/>
          <w:color w:val="080808"/>
        </w:rPr>
        <w:t>Итоги голосования лиц, не заинтересованных в совершении сделки, принявших участие в общем собрании по вопросам №</w:t>
      </w:r>
      <w:r w:rsidRPr="00D24730">
        <w:rPr>
          <w:rFonts w:ascii="Times New Roman" w:hAnsi="Times New Roman" w:cs="Times New Roman"/>
          <w:b/>
          <w:color w:val="080808"/>
        </w:rPr>
        <w:t>2, №3, №4, №7</w:t>
      </w:r>
      <w:r w:rsidRPr="00D24730">
        <w:rPr>
          <w:rFonts w:ascii="Times New Roman" w:hAnsi="Times New Roman" w:cs="Times New Roman"/>
          <w:b/>
          <w:bCs/>
          <w:color w:val="080808"/>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BE6364" w:rsidRPr="00D24730" w:rsidTr="00BE6364">
        <w:tc>
          <w:tcPr>
            <w:tcW w:w="6000" w:type="dxa"/>
            <w:tcBorders>
              <w:top w:val="single" w:sz="8" w:space="0" w:color="auto"/>
              <w:left w:val="single" w:sz="8" w:space="0" w:color="auto"/>
              <w:bottom w:val="single" w:sz="8" w:space="0" w:color="auto"/>
              <w:right w:val="single" w:sz="8" w:space="0" w:color="auto"/>
            </w:tcBorders>
          </w:tcPr>
          <w:p w:rsidR="00BE6364" w:rsidRPr="00D24730" w:rsidRDefault="00BE6364" w:rsidP="00BE6364">
            <w:pPr>
              <w:widowControl w:val="0"/>
              <w:autoSpaceDE w:val="0"/>
              <w:autoSpaceDN w:val="0"/>
              <w:adjustRightInd w:val="0"/>
              <w:ind w:left="140" w:right="140"/>
              <w:rPr>
                <w:rFonts w:ascii="Times New Roman" w:hAnsi="Times New Roman" w:cs="Times New Roman"/>
                <w:color w:val="080808"/>
              </w:rPr>
            </w:pPr>
            <w:r w:rsidRPr="00D24730">
              <w:rPr>
                <w:rFonts w:ascii="Times New Roman" w:hAnsi="Times New Roman" w:cs="Times New Roman"/>
                <w:color w:val="080808"/>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BE6364" w:rsidRPr="00D24730" w:rsidRDefault="00BE6364" w:rsidP="00BE6364">
            <w:pPr>
              <w:widowControl w:val="0"/>
              <w:autoSpaceDE w:val="0"/>
              <w:autoSpaceDN w:val="0"/>
              <w:adjustRightInd w:val="0"/>
              <w:jc w:val="center"/>
              <w:rPr>
                <w:rFonts w:ascii="Times New Roman" w:hAnsi="Times New Roman" w:cs="Times New Roman"/>
                <w:color w:val="080808"/>
              </w:rPr>
            </w:pPr>
            <w:r w:rsidRPr="00D24730">
              <w:rPr>
                <w:rFonts w:ascii="Times New Roman" w:hAnsi="Times New Roman" w:cs="Times New Roman"/>
                <w:b/>
                <w:bCs/>
                <w:color w:val="080808"/>
              </w:rPr>
              <w:t>11 306 |  100%*</w:t>
            </w:r>
          </w:p>
        </w:tc>
      </w:tr>
      <w:tr w:rsidR="00BE6364" w:rsidRPr="00D24730" w:rsidTr="00BE6364">
        <w:tc>
          <w:tcPr>
            <w:tcW w:w="6000" w:type="dxa"/>
            <w:tcBorders>
              <w:top w:val="single" w:sz="8" w:space="0" w:color="auto"/>
              <w:left w:val="single" w:sz="8" w:space="0" w:color="auto"/>
              <w:bottom w:val="single" w:sz="8" w:space="0" w:color="auto"/>
              <w:right w:val="single" w:sz="8" w:space="0" w:color="auto"/>
            </w:tcBorders>
          </w:tcPr>
          <w:p w:rsidR="00BE6364" w:rsidRPr="00D24730" w:rsidRDefault="00BE6364" w:rsidP="00BE6364">
            <w:pPr>
              <w:widowControl w:val="0"/>
              <w:autoSpaceDE w:val="0"/>
              <w:autoSpaceDN w:val="0"/>
              <w:adjustRightInd w:val="0"/>
              <w:ind w:left="140" w:right="140"/>
              <w:rPr>
                <w:rFonts w:ascii="Times New Roman" w:hAnsi="Times New Roman" w:cs="Times New Roman"/>
                <w:color w:val="080808"/>
              </w:rPr>
            </w:pPr>
            <w:r w:rsidRPr="00D24730">
              <w:rPr>
                <w:rFonts w:ascii="Times New Roman" w:hAnsi="Times New Roman" w:cs="Times New Roman"/>
                <w:color w:val="080808"/>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BE6364" w:rsidRPr="00D24730" w:rsidRDefault="00BE6364" w:rsidP="00BE6364">
            <w:pPr>
              <w:widowControl w:val="0"/>
              <w:autoSpaceDE w:val="0"/>
              <w:autoSpaceDN w:val="0"/>
              <w:adjustRightInd w:val="0"/>
              <w:jc w:val="center"/>
              <w:rPr>
                <w:rFonts w:ascii="Times New Roman" w:hAnsi="Times New Roman" w:cs="Times New Roman"/>
                <w:color w:val="080808"/>
              </w:rPr>
            </w:pPr>
            <w:r w:rsidRPr="00D24730">
              <w:rPr>
                <w:rFonts w:ascii="Times New Roman" w:hAnsi="Times New Roman" w:cs="Times New Roman"/>
                <w:b/>
                <w:bCs/>
                <w:color w:val="080808"/>
              </w:rPr>
              <w:t>0</w:t>
            </w:r>
          </w:p>
        </w:tc>
      </w:tr>
      <w:tr w:rsidR="00BE6364" w:rsidRPr="00D24730" w:rsidTr="00BE6364">
        <w:tc>
          <w:tcPr>
            <w:tcW w:w="6000" w:type="dxa"/>
            <w:tcBorders>
              <w:top w:val="single" w:sz="8" w:space="0" w:color="auto"/>
              <w:left w:val="single" w:sz="8" w:space="0" w:color="auto"/>
              <w:bottom w:val="single" w:sz="8" w:space="0" w:color="auto"/>
              <w:right w:val="single" w:sz="8" w:space="0" w:color="auto"/>
            </w:tcBorders>
          </w:tcPr>
          <w:p w:rsidR="00BE6364" w:rsidRPr="00D24730" w:rsidRDefault="00BE6364" w:rsidP="00BE6364">
            <w:pPr>
              <w:widowControl w:val="0"/>
              <w:autoSpaceDE w:val="0"/>
              <w:autoSpaceDN w:val="0"/>
              <w:adjustRightInd w:val="0"/>
              <w:ind w:left="140" w:right="140"/>
              <w:rPr>
                <w:rFonts w:ascii="Times New Roman" w:hAnsi="Times New Roman" w:cs="Times New Roman"/>
                <w:color w:val="080808"/>
              </w:rPr>
            </w:pPr>
            <w:r w:rsidRPr="00D24730">
              <w:rPr>
                <w:rFonts w:ascii="Times New Roman" w:hAnsi="Times New Roman" w:cs="Times New Roman"/>
                <w:color w:val="080808"/>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BE6364" w:rsidRPr="00D24730" w:rsidRDefault="00BE6364" w:rsidP="00BE6364">
            <w:pPr>
              <w:widowControl w:val="0"/>
              <w:autoSpaceDE w:val="0"/>
              <w:autoSpaceDN w:val="0"/>
              <w:adjustRightInd w:val="0"/>
              <w:jc w:val="center"/>
              <w:rPr>
                <w:rFonts w:ascii="Times New Roman" w:hAnsi="Times New Roman" w:cs="Times New Roman"/>
                <w:color w:val="080808"/>
              </w:rPr>
            </w:pPr>
            <w:r w:rsidRPr="00D24730">
              <w:rPr>
                <w:rFonts w:ascii="Times New Roman" w:hAnsi="Times New Roman" w:cs="Times New Roman"/>
                <w:b/>
                <w:bCs/>
                <w:color w:val="080808"/>
              </w:rPr>
              <w:t>0</w:t>
            </w:r>
          </w:p>
        </w:tc>
      </w:tr>
      <w:tr w:rsidR="00BE6364" w:rsidRPr="00D24730" w:rsidTr="00BE6364">
        <w:tc>
          <w:tcPr>
            <w:tcW w:w="6000" w:type="dxa"/>
            <w:tcBorders>
              <w:top w:val="single" w:sz="8" w:space="0" w:color="auto"/>
              <w:left w:val="single" w:sz="8" w:space="0" w:color="auto"/>
              <w:bottom w:val="single" w:sz="8" w:space="0" w:color="auto"/>
              <w:right w:val="single" w:sz="8" w:space="0" w:color="auto"/>
            </w:tcBorders>
          </w:tcPr>
          <w:p w:rsidR="00BE6364" w:rsidRPr="00D24730" w:rsidRDefault="00BE6364" w:rsidP="00BE6364">
            <w:pPr>
              <w:widowControl w:val="0"/>
              <w:autoSpaceDE w:val="0"/>
              <w:autoSpaceDN w:val="0"/>
              <w:adjustRightInd w:val="0"/>
              <w:ind w:left="140" w:right="140"/>
              <w:rPr>
                <w:rFonts w:ascii="Times New Roman" w:hAnsi="Times New Roman" w:cs="Times New Roman"/>
                <w:color w:val="080808"/>
              </w:rPr>
            </w:pPr>
            <w:r w:rsidRPr="00D24730">
              <w:rPr>
                <w:rFonts w:ascii="Times New Roman" w:hAnsi="Times New Roman" w:cs="Times New Roman"/>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BE6364" w:rsidRPr="00D24730" w:rsidRDefault="00BE6364" w:rsidP="00BE6364">
            <w:pPr>
              <w:widowControl w:val="0"/>
              <w:autoSpaceDE w:val="0"/>
              <w:autoSpaceDN w:val="0"/>
              <w:adjustRightInd w:val="0"/>
              <w:jc w:val="center"/>
              <w:rPr>
                <w:rFonts w:ascii="Times New Roman" w:hAnsi="Times New Roman" w:cs="Times New Roman"/>
                <w:color w:val="080808"/>
              </w:rPr>
            </w:pPr>
            <w:r w:rsidRPr="00D24730">
              <w:rPr>
                <w:rFonts w:ascii="Times New Roman" w:hAnsi="Times New Roman" w:cs="Times New Roman"/>
                <w:b/>
                <w:bCs/>
                <w:color w:val="080808"/>
              </w:rPr>
              <w:t>0</w:t>
            </w:r>
          </w:p>
        </w:tc>
      </w:tr>
    </w:tbl>
    <w:p w:rsidR="00BE6364" w:rsidRPr="007435FB" w:rsidRDefault="00BE6364" w:rsidP="00BE6364">
      <w:pPr>
        <w:autoSpaceDE w:val="0"/>
        <w:autoSpaceDN w:val="0"/>
        <w:adjustRightInd w:val="0"/>
        <w:rPr>
          <w:rFonts w:ascii="Times New Roman" w:hAnsi="Times New Roman" w:cs="Times New Roman"/>
          <w:color w:val="080808"/>
          <w:sz w:val="20"/>
          <w:szCs w:val="20"/>
        </w:rPr>
      </w:pPr>
      <w:r w:rsidRPr="007435FB">
        <w:rPr>
          <w:rFonts w:ascii="Times New Roman" w:hAnsi="Times New Roman" w:cs="Times New Roman"/>
          <w:color w:val="080808"/>
          <w:sz w:val="20"/>
          <w:szCs w:val="20"/>
        </w:rPr>
        <w:t xml:space="preserve">             *процент определяется от общего числа голосов, приходившихся на голосующие акции общества, владельцами которых являлись принявшие участие в общем собрании лица, не заинтересованные в совершении сделки, определенного с учетом положений п.4.24 «Положения об общих собраниях акционеров» (утв. Банком России 16.11.2018 N 660-П).</w:t>
      </w:r>
    </w:p>
    <w:p w:rsidR="00BE6364" w:rsidRDefault="00BE6364" w:rsidP="00BE6364">
      <w:pPr>
        <w:widowControl w:val="0"/>
        <w:autoSpaceDE w:val="0"/>
        <w:autoSpaceDN w:val="0"/>
        <w:adjustRightInd w:val="0"/>
        <w:ind w:left="1416" w:firstLine="708"/>
        <w:rPr>
          <w:rFonts w:ascii="Times New Roman" w:hAnsi="Times New Roman" w:cs="Times New Roman"/>
          <w:b/>
        </w:rPr>
      </w:pPr>
    </w:p>
    <w:p w:rsidR="00BE6364" w:rsidRPr="00BE6364" w:rsidRDefault="00BE6364" w:rsidP="00BE6364">
      <w:pPr>
        <w:widowControl w:val="0"/>
        <w:autoSpaceDE w:val="0"/>
        <w:autoSpaceDN w:val="0"/>
        <w:adjustRightInd w:val="0"/>
        <w:ind w:left="1416" w:firstLine="708"/>
        <w:rPr>
          <w:rFonts w:ascii="Times New Roman" w:hAnsi="Times New Roman" w:cs="Times New Roman"/>
          <w:b/>
        </w:rPr>
      </w:pPr>
    </w:p>
    <w:p w:rsidR="00411052" w:rsidRPr="00BE6364" w:rsidRDefault="00411052" w:rsidP="00BE6364">
      <w:pPr>
        <w:widowControl w:val="0"/>
        <w:autoSpaceDE w:val="0"/>
        <w:autoSpaceDN w:val="0"/>
        <w:adjustRightInd w:val="0"/>
        <w:ind w:firstLine="284"/>
        <w:rPr>
          <w:rFonts w:ascii="Times New Roman" w:hAnsi="Times New Roman" w:cs="Times New Roman"/>
          <w:b/>
        </w:rPr>
      </w:pPr>
      <w:r w:rsidRPr="00BE6364">
        <w:rPr>
          <w:rFonts w:ascii="Times New Roman" w:hAnsi="Times New Roman" w:cs="Times New Roman"/>
          <w:b/>
        </w:rPr>
        <w:t>Решения, принятые по вопросам повестки дня:</w:t>
      </w:r>
    </w:p>
    <w:p w:rsidR="00672DA3" w:rsidRPr="00BE6364" w:rsidRDefault="00672DA3" w:rsidP="00BE6364">
      <w:pPr>
        <w:autoSpaceDE w:val="0"/>
        <w:autoSpaceDN w:val="0"/>
        <w:adjustRightInd w:val="0"/>
        <w:ind w:firstLine="284"/>
        <w:rPr>
          <w:rFonts w:ascii="Times New Roman" w:hAnsi="Times New Roman" w:cs="Times New Roman"/>
          <w:b/>
          <w:bCs/>
          <w:color w:val="080808"/>
        </w:rPr>
      </w:pPr>
      <w:r w:rsidRPr="00BE6364">
        <w:rPr>
          <w:rFonts w:ascii="Times New Roman" w:hAnsi="Times New Roman" w:cs="Times New Roman"/>
          <w:b/>
          <w:bCs/>
          <w:color w:val="080808"/>
        </w:rPr>
        <w:t>По вопросу повестки дня №1, принято решение:</w:t>
      </w:r>
    </w:p>
    <w:p w:rsidR="00BE6364" w:rsidRPr="00BE6364" w:rsidRDefault="00BE6364" w:rsidP="00BE6364">
      <w:pPr>
        <w:ind w:right="169" w:firstLine="708"/>
        <w:contextualSpacing/>
        <w:rPr>
          <w:rFonts w:ascii="Times New Roman" w:eastAsia="Times New Roman" w:hAnsi="Times New Roman" w:cs="Times New Roman"/>
          <w:snapToGrid w:val="0"/>
          <w:color w:val="000000"/>
        </w:rPr>
      </w:pPr>
      <w:r w:rsidRPr="00BE6364">
        <w:rPr>
          <w:rFonts w:ascii="Times New Roman" w:eastAsia="Times New Roman" w:hAnsi="Times New Roman" w:cs="Times New Roman"/>
          <w:bCs/>
          <w:snapToGrid w:val="0"/>
        </w:rPr>
        <w:t xml:space="preserve">На основании заключения, утвержденного Советом директоров АО «Кривское А.О.» (Протокол заседания совета директоров АО «Кривское А.О.» №156/М от 19.03.2021 г.), одобрить </w:t>
      </w:r>
      <w:r w:rsidRPr="00BE6364">
        <w:rPr>
          <w:rFonts w:ascii="Times New Roman" w:eastAsia="Times New Roman" w:hAnsi="Times New Roman" w:cs="Times New Roman"/>
          <w:snapToGrid w:val="0"/>
        </w:rPr>
        <w:t xml:space="preserve">совершение крупной сделки </w:t>
      </w:r>
      <w:r w:rsidRPr="00BE6364">
        <w:rPr>
          <w:rFonts w:ascii="Times New Roman" w:eastAsia="Times New Roman" w:hAnsi="Times New Roman" w:cs="Times New Roman"/>
          <w:snapToGrid w:val="0"/>
          <w:color w:val="000000"/>
        </w:rPr>
        <w:t xml:space="preserve">– заключение АО «Кривское А.О.» (Заёмщик) с АО «Россельхозбанк» дополнительного соглашения к кредитной сделке </w:t>
      </w:r>
      <w:r w:rsidRPr="00BE6364">
        <w:rPr>
          <w:rFonts w:ascii="Times New Roman" w:eastAsia="Times New Roman" w:hAnsi="Times New Roman" w:cs="Times New Roman"/>
          <w:snapToGrid w:val="0"/>
        </w:rPr>
        <w:t xml:space="preserve">№ 205800/0069 от 10.04.2020 г., </w:t>
      </w:r>
      <w:r w:rsidRPr="00BE6364">
        <w:rPr>
          <w:rFonts w:ascii="Times New Roman" w:eastAsia="Times New Roman" w:hAnsi="Times New Roman" w:cs="Times New Roman"/>
          <w:snapToGrid w:val="0"/>
          <w:color w:val="000000"/>
        </w:rPr>
        <w:t>внеся в него изменения, приведенные в Приложении №6 к настоящему решению.</w:t>
      </w:r>
    </w:p>
    <w:p w:rsidR="00BE6364" w:rsidRPr="00BE6364" w:rsidRDefault="00BE6364" w:rsidP="00BE6364">
      <w:pPr>
        <w:ind w:right="169" w:firstLine="708"/>
        <w:rPr>
          <w:rFonts w:ascii="Times New Roman" w:eastAsia="Times New Roman" w:hAnsi="Times New Roman" w:cs="Times New Roman"/>
          <w:color w:val="000000"/>
        </w:rPr>
      </w:pPr>
      <w:r w:rsidRPr="00BE6364">
        <w:rPr>
          <w:rFonts w:ascii="Times New Roman" w:eastAsia="Times New Roman" w:hAnsi="Times New Roman" w:cs="Times New Roman"/>
        </w:rPr>
        <w:t>Предоставить согласие на</w:t>
      </w:r>
      <w:r w:rsidRPr="00BE6364">
        <w:rPr>
          <w:rFonts w:ascii="Times New Roman" w:eastAsia="Times New Roman" w:hAnsi="Times New Roman" w:cs="Times New Roman"/>
          <w:b/>
        </w:rPr>
        <w:t xml:space="preserve"> </w:t>
      </w:r>
      <w:r w:rsidRPr="00BE6364">
        <w:rPr>
          <w:rFonts w:ascii="Times New Roman" w:eastAsia="Times New Roman" w:hAnsi="Times New Roman" w:cs="Times New Roman"/>
          <w:color w:val="000000"/>
        </w:rPr>
        <w:t xml:space="preserve">поручение </w:t>
      </w:r>
      <w:r w:rsidRPr="00BE6364">
        <w:rPr>
          <w:rFonts w:ascii="Times New Roman" w:eastAsia="Times New Roman" w:hAnsi="Times New Roman" w:cs="Times New Roman"/>
        </w:rPr>
        <w:t>подписание Дополнительного соглашения к кредитной сделке генеральному директору АО «Кривское А.О.» Сандину Сергею Михайловичу или действующему по доверенности: Гуртикову Сергею Владимировичу или Астафурову Евгению Александровичу.</w:t>
      </w:r>
    </w:p>
    <w:p w:rsidR="00BE6364" w:rsidRPr="00BE6364" w:rsidRDefault="00BE6364" w:rsidP="00BE6364">
      <w:pPr>
        <w:autoSpaceDE w:val="0"/>
        <w:autoSpaceDN w:val="0"/>
        <w:adjustRightInd w:val="0"/>
        <w:rPr>
          <w:rFonts w:ascii="Times New Roman" w:eastAsia="Times New Roman" w:hAnsi="Times New Roman" w:cs="Times New Roman"/>
          <w:b/>
          <w:bCs/>
        </w:rPr>
      </w:pPr>
    </w:p>
    <w:p w:rsidR="00BE6364" w:rsidRPr="00BE6364" w:rsidRDefault="00BE6364" w:rsidP="00BE6364">
      <w:pPr>
        <w:tabs>
          <w:tab w:val="left" w:pos="5954"/>
        </w:tabs>
        <w:ind w:left="708" w:right="567"/>
        <w:rPr>
          <w:rFonts w:ascii="Times New Roman" w:eastAsia="Times New Roman" w:hAnsi="Times New Roman" w:cs="Times New Roman"/>
          <w:bCs/>
        </w:rPr>
      </w:pPr>
      <w:r w:rsidRPr="00BE6364">
        <w:rPr>
          <w:rFonts w:ascii="Times New Roman" w:eastAsia="Times New Roman" w:hAnsi="Times New Roman" w:cs="Times New Roman"/>
          <w:bCs/>
        </w:rPr>
        <w:t>Приложения:</w:t>
      </w:r>
    </w:p>
    <w:p w:rsidR="00BE6364" w:rsidRPr="00BE6364" w:rsidRDefault="00BE6364" w:rsidP="00BE6364">
      <w:pPr>
        <w:ind w:right="-143" w:firstLine="708"/>
        <w:contextualSpacing/>
        <w:rPr>
          <w:rFonts w:ascii="Times New Roman" w:eastAsia="Times New Roman" w:hAnsi="Times New Roman" w:cs="Times New Roman"/>
        </w:rPr>
      </w:pPr>
      <w:r w:rsidRPr="00BE6364">
        <w:rPr>
          <w:rFonts w:ascii="Times New Roman" w:eastAsia="Times New Roman" w:hAnsi="Times New Roman" w:cs="Times New Roman"/>
          <w:bCs/>
        </w:rPr>
        <w:t xml:space="preserve">Приложение №6. </w:t>
      </w:r>
      <w:r w:rsidRPr="00BE6364">
        <w:rPr>
          <w:rFonts w:ascii="Times New Roman" w:eastAsia="Times New Roman" w:hAnsi="Times New Roman" w:cs="Times New Roman"/>
        </w:rPr>
        <w:t>Условия пролонгации кредитных сделок заключенных между АО «Кривское А.О.» и АО «Россельхозбанк»</w:t>
      </w:r>
    </w:p>
    <w:p w:rsidR="00BE6364" w:rsidRPr="00BE6364" w:rsidRDefault="00BE6364" w:rsidP="00BE6364">
      <w:pPr>
        <w:autoSpaceDE w:val="0"/>
        <w:autoSpaceDN w:val="0"/>
        <w:adjustRightInd w:val="0"/>
        <w:rPr>
          <w:rFonts w:ascii="Times New Roman" w:eastAsia="Times New Roman" w:hAnsi="Times New Roman" w:cs="Times New Roman"/>
          <w:b/>
          <w:bCs/>
        </w:rPr>
      </w:pPr>
    </w:p>
    <w:p w:rsidR="00BE6364" w:rsidRPr="00BE6364" w:rsidRDefault="00BE6364" w:rsidP="00BE6364">
      <w:pPr>
        <w:autoSpaceDE w:val="0"/>
        <w:autoSpaceDN w:val="0"/>
        <w:adjustRightInd w:val="0"/>
        <w:ind w:firstLine="284"/>
        <w:rPr>
          <w:rFonts w:ascii="Times New Roman" w:hAnsi="Times New Roman" w:cs="Times New Roman"/>
          <w:b/>
          <w:bCs/>
          <w:color w:val="080808"/>
        </w:rPr>
      </w:pPr>
      <w:r w:rsidRPr="00BE6364">
        <w:rPr>
          <w:rFonts w:ascii="Times New Roman" w:hAnsi="Times New Roman" w:cs="Times New Roman"/>
          <w:b/>
          <w:bCs/>
          <w:color w:val="080808"/>
        </w:rPr>
        <w:t>По вопросу повестки дня №2, принято решение:</w:t>
      </w:r>
    </w:p>
    <w:p w:rsidR="00BE6364" w:rsidRPr="00BE6364" w:rsidRDefault="00BE6364" w:rsidP="00BE6364">
      <w:pPr>
        <w:ind w:right="169" w:firstLine="708"/>
        <w:contextualSpacing/>
        <w:rPr>
          <w:rFonts w:ascii="Times New Roman" w:eastAsia="Times New Roman" w:hAnsi="Times New Roman" w:cs="Times New Roman"/>
          <w:snapToGrid w:val="0"/>
        </w:rPr>
      </w:pPr>
      <w:r w:rsidRPr="00BE6364">
        <w:rPr>
          <w:rFonts w:ascii="Times New Roman" w:eastAsia="Times New Roman" w:hAnsi="Times New Roman" w:cs="Times New Roman"/>
          <w:bCs/>
          <w:snapToGrid w:val="0"/>
        </w:rPr>
        <w:t>На основании заключения, утвержденного Советом директоров АО «Кривское А.О.» (Протокол заседания совета директоров АО «Кривское А.О.» №156/М от 19.03.2021 г.), одобрить</w:t>
      </w:r>
      <w:r w:rsidRPr="00BE6364">
        <w:rPr>
          <w:rFonts w:ascii="Times New Roman" w:eastAsia="Times New Roman" w:hAnsi="Times New Roman" w:cs="Times New Roman"/>
          <w:snapToGrid w:val="0"/>
        </w:rPr>
        <w:t xml:space="preserve"> заключение крупной сделки, в совершении которой имеется заинтересованность:</w:t>
      </w:r>
    </w:p>
    <w:p w:rsidR="00BE6364" w:rsidRPr="00BE6364" w:rsidRDefault="00BE6364" w:rsidP="00BE6364">
      <w:pPr>
        <w:ind w:right="169" w:firstLine="708"/>
        <w:contextualSpacing/>
        <w:rPr>
          <w:rFonts w:ascii="Times New Roman" w:eastAsia="Times New Roman" w:hAnsi="Times New Roman" w:cs="Times New Roman"/>
        </w:rPr>
      </w:pPr>
      <w:r w:rsidRPr="00BE6364">
        <w:rPr>
          <w:rFonts w:ascii="Times New Roman" w:eastAsia="Times New Roman" w:hAnsi="Times New Roman" w:cs="Times New Roman"/>
        </w:rPr>
        <w:t>- Сандина Юрия Семеновича, являющегося членом совета директоров Поручителя (АО «Кривское А.О.») и Заёмщика (ООО «Вёрдазернопродукт»), а так же родным братом Сандина Романа Семеновича,</w:t>
      </w:r>
    </w:p>
    <w:p w:rsidR="00BE6364" w:rsidRPr="00BE6364" w:rsidRDefault="00BE6364" w:rsidP="00BE6364">
      <w:pPr>
        <w:ind w:right="169" w:firstLine="708"/>
        <w:contextualSpacing/>
        <w:rPr>
          <w:rFonts w:ascii="Times New Roman" w:eastAsia="Times New Roman" w:hAnsi="Times New Roman" w:cs="Times New Roman"/>
        </w:rPr>
      </w:pPr>
      <w:r w:rsidRPr="00BE6364">
        <w:rPr>
          <w:rFonts w:ascii="Times New Roman" w:eastAsia="Times New Roman" w:hAnsi="Times New Roman" w:cs="Times New Roman"/>
        </w:rPr>
        <w:t>-Сандина Романа Семеновича, являющегося членом совета директоров Поручителя (АО «Кривское А.О.»), а так же родным братом Сандина Романа Семеновича,</w:t>
      </w:r>
    </w:p>
    <w:p w:rsidR="00BE6364" w:rsidRPr="00BE6364" w:rsidRDefault="00BE6364" w:rsidP="00BE6364">
      <w:pPr>
        <w:ind w:right="169" w:firstLine="708"/>
        <w:contextualSpacing/>
        <w:rPr>
          <w:rFonts w:ascii="Times New Roman" w:eastAsia="Times New Roman" w:hAnsi="Times New Roman" w:cs="Times New Roman"/>
          <w:color w:val="000000"/>
        </w:rPr>
      </w:pPr>
      <w:r w:rsidRPr="00BE6364">
        <w:rPr>
          <w:rFonts w:ascii="Times New Roman" w:eastAsia="Times New Roman" w:hAnsi="Times New Roman" w:cs="Times New Roman"/>
        </w:rPr>
        <w:t xml:space="preserve"> </w:t>
      </w:r>
      <w:r w:rsidRPr="00BE6364">
        <w:rPr>
          <w:rFonts w:ascii="Times New Roman" w:eastAsia="Times New Roman" w:hAnsi="Times New Roman" w:cs="Times New Roman"/>
          <w:color w:val="000000"/>
        </w:rPr>
        <w:t xml:space="preserve">– заключение АО «Кривское А.О.» с АО «Россельхозбанк» дополнительного соглашения к </w:t>
      </w:r>
      <w:r w:rsidRPr="00BE6364">
        <w:rPr>
          <w:rFonts w:ascii="Times New Roman" w:eastAsia="Times New Roman" w:hAnsi="Times New Roman" w:cs="Times New Roman"/>
          <w:b/>
          <w:color w:val="000000"/>
        </w:rPr>
        <w:t xml:space="preserve">Договору поручительства юридического лица </w:t>
      </w:r>
      <w:r w:rsidRPr="00BE6364">
        <w:rPr>
          <w:rFonts w:ascii="Times New Roman" w:eastAsia="Times New Roman" w:hAnsi="Times New Roman" w:cs="Times New Roman"/>
          <w:b/>
        </w:rPr>
        <w:t>№</w:t>
      </w:r>
      <w:r w:rsidRPr="00BE6364">
        <w:rPr>
          <w:rFonts w:ascii="Times New Roman" w:eastAsia="Times New Roman" w:hAnsi="Times New Roman" w:cs="Times New Roman"/>
        </w:rPr>
        <w:t xml:space="preserve"> </w:t>
      </w:r>
      <w:r w:rsidRPr="00BE6364">
        <w:rPr>
          <w:rFonts w:ascii="Times New Roman" w:eastAsia="Times New Roman" w:hAnsi="Times New Roman" w:cs="Times New Roman"/>
          <w:b/>
        </w:rPr>
        <w:t>205800/0051-8/13 от 10.04.2020 года</w:t>
      </w:r>
      <w:r w:rsidRPr="00BE6364">
        <w:rPr>
          <w:rFonts w:ascii="Times New Roman" w:eastAsia="Times New Roman" w:hAnsi="Times New Roman" w:cs="Times New Roman"/>
          <w:color w:val="000000"/>
        </w:rPr>
        <w:t>, в связи с заключением дополнительных соглашений к договорам об открытии кредитной линии, заключенным, между Заемщиком: ООО «Вёрдазернопродукт» и Банком: АО «Россельхозбанк» и внесением в них изменений приведенных в Приложении №1 к настоящему решению.</w:t>
      </w:r>
    </w:p>
    <w:p w:rsidR="00BE6364" w:rsidRPr="00BE6364" w:rsidRDefault="00BE6364" w:rsidP="00BE6364">
      <w:pPr>
        <w:ind w:right="169" w:firstLine="708"/>
        <w:rPr>
          <w:rFonts w:ascii="Times New Roman" w:eastAsia="Times New Roman" w:hAnsi="Times New Roman" w:cs="Times New Roman"/>
          <w:color w:val="000000"/>
        </w:rPr>
      </w:pPr>
      <w:r w:rsidRPr="00BE6364">
        <w:rPr>
          <w:rFonts w:ascii="Times New Roman" w:eastAsia="Times New Roman" w:hAnsi="Times New Roman" w:cs="Times New Roman"/>
        </w:rPr>
        <w:t>Предоставить согласие на</w:t>
      </w:r>
      <w:r w:rsidRPr="00BE6364">
        <w:rPr>
          <w:rFonts w:ascii="Times New Roman" w:eastAsia="Times New Roman" w:hAnsi="Times New Roman" w:cs="Times New Roman"/>
          <w:b/>
        </w:rPr>
        <w:t xml:space="preserve"> </w:t>
      </w:r>
      <w:r w:rsidRPr="00BE6364">
        <w:rPr>
          <w:rFonts w:ascii="Times New Roman" w:eastAsia="Times New Roman" w:hAnsi="Times New Roman" w:cs="Times New Roman"/>
          <w:color w:val="000000"/>
        </w:rPr>
        <w:t xml:space="preserve">поручение </w:t>
      </w:r>
      <w:r w:rsidRPr="00BE6364">
        <w:rPr>
          <w:rFonts w:ascii="Times New Roman" w:eastAsia="Times New Roman" w:hAnsi="Times New Roman" w:cs="Times New Roman"/>
        </w:rPr>
        <w:t>подписание Дополнительных соглашений к договору поручительства юридического лица генеральному директору АО «Кривское А.О.» Сандину Сергею Михайловичу или действующему по доверенности: Гуртикову Сергею Владимировичу или Астафурову Евгению Александровичу.</w:t>
      </w:r>
    </w:p>
    <w:p w:rsidR="00BE6364" w:rsidRPr="00BE6364" w:rsidRDefault="00BE6364" w:rsidP="00BE6364">
      <w:pPr>
        <w:ind w:firstLine="540"/>
        <w:rPr>
          <w:rFonts w:ascii="Times New Roman" w:eastAsia="Times New Roman" w:hAnsi="Times New Roman" w:cs="Times New Roman"/>
          <w:bCs/>
        </w:rPr>
      </w:pPr>
      <w:r w:rsidRPr="00BE6364">
        <w:rPr>
          <w:rFonts w:ascii="Times New Roman" w:eastAsia="Times New Roman" w:hAnsi="Times New Roman" w:cs="Times New Roman"/>
          <w:bCs/>
        </w:rPr>
        <w:t>Приложения:</w:t>
      </w:r>
    </w:p>
    <w:p w:rsidR="00BE6364" w:rsidRPr="00BE6364" w:rsidRDefault="00BE6364" w:rsidP="00BE6364">
      <w:pPr>
        <w:ind w:right="-143" w:firstLine="567"/>
        <w:contextualSpacing/>
        <w:rPr>
          <w:rFonts w:ascii="Times New Roman" w:eastAsia="Times New Roman" w:hAnsi="Times New Roman" w:cs="Times New Roman"/>
          <w:color w:val="000000"/>
        </w:rPr>
      </w:pPr>
      <w:r w:rsidRPr="00BE6364">
        <w:rPr>
          <w:rFonts w:ascii="Times New Roman" w:eastAsia="Times New Roman" w:hAnsi="Times New Roman" w:cs="Times New Roman"/>
          <w:bCs/>
        </w:rPr>
        <w:t xml:space="preserve">Приложение №1. </w:t>
      </w:r>
      <w:r w:rsidRPr="00BE6364">
        <w:rPr>
          <w:rFonts w:ascii="Times New Roman" w:eastAsia="Times New Roman" w:hAnsi="Times New Roman" w:cs="Times New Roman"/>
        </w:rPr>
        <w:t>Условия пролонгации кредитных сделок заключенных между ООО «Вёрдазернопродукт» и АО «Россельхозбанк».</w:t>
      </w:r>
    </w:p>
    <w:p w:rsidR="00BE6364" w:rsidRPr="00BE6364" w:rsidRDefault="00BE6364" w:rsidP="00BE6364">
      <w:pPr>
        <w:autoSpaceDE w:val="0"/>
        <w:autoSpaceDN w:val="0"/>
        <w:adjustRightInd w:val="0"/>
        <w:rPr>
          <w:rFonts w:ascii="Times New Roman" w:eastAsia="Times New Roman" w:hAnsi="Times New Roman" w:cs="Times New Roman"/>
          <w:bCs/>
        </w:rPr>
      </w:pPr>
    </w:p>
    <w:p w:rsidR="00BE6364" w:rsidRPr="00BE6364" w:rsidRDefault="00BE6364" w:rsidP="00BE6364">
      <w:pPr>
        <w:autoSpaceDE w:val="0"/>
        <w:autoSpaceDN w:val="0"/>
        <w:adjustRightInd w:val="0"/>
        <w:ind w:firstLine="284"/>
        <w:rPr>
          <w:rFonts w:ascii="Times New Roman" w:hAnsi="Times New Roman" w:cs="Times New Roman"/>
          <w:b/>
          <w:bCs/>
          <w:color w:val="080808"/>
        </w:rPr>
      </w:pPr>
      <w:r w:rsidRPr="00BE6364">
        <w:rPr>
          <w:rFonts w:ascii="Times New Roman" w:hAnsi="Times New Roman" w:cs="Times New Roman"/>
          <w:b/>
          <w:bCs/>
          <w:color w:val="080808"/>
        </w:rPr>
        <w:t>По вопросу повестки дня №3, принято решение:</w:t>
      </w:r>
    </w:p>
    <w:p w:rsidR="00BE6364" w:rsidRPr="00BE6364" w:rsidRDefault="00BE6364" w:rsidP="00BE6364">
      <w:pPr>
        <w:ind w:right="169" w:firstLine="708"/>
        <w:contextualSpacing/>
        <w:rPr>
          <w:rFonts w:ascii="Times New Roman" w:eastAsia="Times New Roman" w:hAnsi="Times New Roman" w:cs="Times New Roman"/>
          <w:snapToGrid w:val="0"/>
        </w:rPr>
      </w:pPr>
      <w:r w:rsidRPr="00BE6364">
        <w:rPr>
          <w:rFonts w:ascii="Times New Roman" w:eastAsia="Times New Roman" w:hAnsi="Times New Roman" w:cs="Times New Roman"/>
          <w:bCs/>
          <w:snapToGrid w:val="0"/>
        </w:rPr>
        <w:lastRenderedPageBreak/>
        <w:t>На основании заключения, утвержденного Советом директоров АО «Кривское А.О.» (Протокол заседания совета директоров АО «Кривское А.О.» №156/М от 19.03.2021 г.), одобрить</w:t>
      </w:r>
      <w:r w:rsidRPr="00BE6364">
        <w:rPr>
          <w:rFonts w:ascii="Times New Roman" w:eastAsia="Times New Roman" w:hAnsi="Times New Roman" w:cs="Times New Roman"/>
          <w:snapToGrid w:val="0"/>
        </w:rPr>
        <w:t xml:space="preserve"> заключение крупной сделки, в совершении которой имеется заинтересованность:</w:t>
      </w:r>
    </w:p>
    <w:p w:rsidR="00BE6364" w:rsidRPr="00BE6364" w:rsidRDefault="00BE6364" w:rsidP="00BE6364">
      <w:pPr>
        <w:ind w:right="169" w:firstLine="708"/>
        <w:contextualSpacing/>
        <w:rPr>
          <w:rFonts w:ascii="Times New Roman" w:eastAsia="Times New Roman" w:hAnsi="Times New Roman" w:cs="Times New Roman"/>
        </w:rPr>
      </w:pPr>
      <w:r w:rsidRPr="00BE6364">
        <w:rPr>
          <w:rFonts w:ascii="Times New Roman" w:eastAsia="Times New Roman" w:hAnsi="Times New Roman" w:cs="Times New Roman"/>
        </w:rPr>
        <w:t>- Сандина Юрия Семеновича, являющегося членом совета директоров Поручителя (АО «Кривское А.О.») и контролирующим лицом Заёмщика (ООО «Пламя»), а так же родным братом Сандина Романа Семеновича,</w:t>
      </w:r>
    </w:p>
    <w:p w:rsidR="00BE6364" w:rsidRPr="00BE6364" w:rsidRDefault="00BE6364" w:rsidP="00BE6364">
      <w:pPr>
        <w:ind w:right="169" w:firstLine="708"/>
        <w:contextualSpacing/>
        <w:rPr>
          <w:rFonts w:ascii="Times New Roman" w:eastAsia="Times New Roman" w:hAnsi="Times New Roman" w:cs="Times New Roman"/>
        </w:rPr>
      </w:pPr>
      <w:r w:rsidRPr="00BE6364">
        <w:rPr>
          <w:rFonts w:ascii="Times New Roman" w:eastAsia="Times New Roman" w:hAnsi="Times New Roman" w:cs="Times New Roman"/>
        </w:rPr>
        <w:t>- Сандина Романа Семеновича, являющегося членом совета директоров Поручителя (АО «Кривское А.О.»), а так же родным братом Сандина Романа Семеновича,</w:t>
      </w:r>
    </w:p>
    <w:p w:rsidR="00BE6364" w:rsidRPr="00BE6364" w:rsidRDefault="00BE6364" w:rsidP="00BE6364">
      <w:pPr>
        <w:ind w:right="169" w:firstLine="708"/>
        <w:contextualSpacing/>
        <w:rPr>
          <w:rFonts w:ascii="Times New Roman" w:eastAsia="Times New Roman" w:hAnsi="Times New Roman" w:cs="Times New Roman"/>
          <w:color w:val="000000"/>
        </w:rPr>
      </w:pPr>
      <w:r w:rsidRPr="00BE6364">
        <w:rPr>
          <w:rFonts w:ascii="Times New Roman" w:eastAsia="Times New Roman" w:hAnsi="Times New Roman" w:cs="Times New Roman"/>
          <w:color w:val="000000"/>
        </w:rPr>
        <w:t xml:space="preserve">– заключение АО «Кривское А.О.» с АО «Россельхозбанк» дополнительного соглашения к </w:t>
      </w:r>
      <w:r w:rsidRPr="00BE6364">
        <w:rPr>
          <w:rFonts w:ascii="Times New Roman" w:eastAsia="Times New Roman" w:hAnsi="Times New Roman" w:cs="Times New Roman"/>
          <w:b/>
          <w:color w:val="000000"/>
        </w:rPr>
        <w:t xml:space="preserve">Договору поручительства юридического лица </w:t>
      </w:r>
      <w:r w:rsidRPr="00BE6364">
        <w:rPr>
          <w:rFonts w:ascii="Times New Roman" w:eastAsia="Times New Roman" w:hAnsi="Times New Roman" w:cs="Times New Roman"/>
          <w:b/>
        </w:rPr>
        <w:t>№</w:t>
      </w:r>
      <w:r w:rsidRPr="00BE6364">
        <w:rPr>
          <w:rFonts w:ascii="Times New Roman" w:eastAsia="Times New Roman" w:hAnsi="Times New Roman" w:cs="Times New Roman"/>
        </w:rPr>
        <w:t xml:space="preserve"> </w:t>
      </w:r>
      <w:r w:rsidRPr="00BE6364">
        <w:rPr>
          <w:rFonts w:ascii="Times New Roman" w:eastAsia="Times New Roman" w:hAnsi="Times New Roman" w:cs="Times New Roman"/>
          <w:b/>
        </w:rPr>
        <w:t>205800/0057-8/13 от 10.04.2020 года</w:t>
      </w:r>
      <w:r w:rsidRPr="00BE6364">
        <w:rPr>
          <w:rFonts w:ascii="Times New Roman" w:eastAsia="Times New Roman" w:hAnsi="Times New Roman" w:cs="Times New Roman"/>
          <w:color w:val="000000"/>
        </w:rPr>
        <w:t>, в связи с заключением дополнительных соглашений к договорам об открытии кредитной линии, заключенным, между Заемщиком: ООО «Пламя» и Банком: АО «Россельхозбанк» и внесением в них изменений приведенных в Приложении №2 к настоящему решению.</w:t>
      </w:r>
    </w:p>
    <w:p w:rsidR="00BE6364" w:rsidRDefault="00BE6364" w:rsidP="00BE6364">
      <w:pPr>
        <w:autoSpaceDE w:val="0"/>
        <w:autoSpaceDN w:val="0"/>
        <w:adjustRightInd w:val="0"/>
        <w:ind w:firstLine="540"/>
        <w:rPr>
          <w:rFonts w:ascii="Times New Roman" w:eastAsia="Times New Roman" w:hAnsi="Times New Roman" w:cs="Times New Roman"/>
        </w:rPr>
      </w:pPr>
      <w:r w:rsidRPr="00BE6364">
        <w:rPr>
          <w:rFonts w:ascii="Times New Roman" w:eastAsia="Times New Roman" w:hAnsi="Times New Roman" w:cs="Times New Roman"/>
        </w:rPr>
        <w:t>Предоставить согласие на</w:t>
      </w:r>
      <w:r w:rsidRPr="00BE6364">
        <w:rPr>
          <w:rFonts w:ascii="Times New Roman" w:eastAsia="Times New Roman" w:hAnsi="Times New Roman" w:cs="Times New Roman"/>
          <w:b/>
        </w:rPr>
        <w:t xml:space="preserve"> </w:t>
      </w:r>
      <w:r w:rsidRPr="00BE6364">
        <w:rPr>
          <w:rFonts w:ascii="Times New Roman" w:eastAsia="Times New Roman" w:hAnsi="Times New Roman" w:cs="Times New Roman"/>
          <w:color w:val="000000"/>
        </w:rPr>
        <w:t xml:space="preserve">поручение </w:t>
      </w:r>
      <w:r w:rsidRPr="00BE6364">
        <w:rPr>
          <w:rFonts w:ascii="Times New Roman" w:eastAsia="Times New Roman" w:hAnsi="Times New Roman" w:cs="Times New Roman"/>
        </w:rPr>
        <w:t xml:space="preserve">подписание Дополнительных соглашений к договору поручительства юридического лица генеральному директору АО «Кривское А.О.» Сандину Сергею Михайловичу или действующему по доверенности: Гуртикову Сергею Владимировичу или Астафурову Евгению Александровичу. </w:t>
      </w:r>
    </w:p>
    <w:p w:rsidR="00BE6364" w:rsidRPr="00BE6364" w:rsidRDefault="00BE6364" w:rsidP="00BE6364">
      <w:pPr>
        <w:autoSpaceDE w:val="0"/>
        <w:autoSpaceDN w:val="0"/>
        <w:adjustRightInd w:val="0"/>
        <w:ind w:firstLine="540"/>
        <w:rPr>
          <w:rFonts w:ascii="Times New Roman" w:eastAsia="Times New Roman" w:hAnsi="Times New Roman" w:cs="Times New Roman"/>
          <w:bCs/>
        </w:rPr>
      </w:pPr>
      <w:r w:rsidRPr="00BE6364">
        <w:rPr>
          <w:rFonts w:ascii="Times New Roman" w:eastAsia="Times New Roman" w:hAnsi="Times New Roman" w:cs="Times New Roman"/>
          <w:bCs/>
        </w:rPr>
        <w:t>Приложения:</w:t>
      </w:r>
    </w:p>
    <w:p w:rsidR="00BE6364" w:rsidRPr="00BE6364" w:rsidRDefault="00BE6364" w:rsidP="00BE6364">
      <w:pPr>
        <w:ind w:right="-143" w:firstLine="567"/>
        <w:contextualSpacing/>
        <w:rPr>
          <w:rFonts w:ascii="Times New Roman" w:eastAsia="Times New Roman" w:hAnsi="Times New Roman" w:cs="Times New Roman"/>
          <w:color w:val="000000"/>
        </w:rPr>
      </w:pPr>
      <w:r w:rsidRPr="00BE6364">
        <w:rPr>
          <w:rFonts w:ascii="Times New Roman" w:eastAsia="Times New Roman" w:hAnsi="Times New Roman" w:cs="Times New Roman"/>
          <w:bCs/>
        </w:rPr>
        <w:t xml:space="preserve">Приложение №2. </w:t>
      </w:r>
      <w:r w:rsidRPr="00BE6364">
        <w:rPr>
          <w:rFonts w:ascii="Times New Roman" w:eastAsia="Times New Roman" w:hAnsi="Times New Roman" w:cs="Times New Roman"/>
        </w:rPr>
        <w:t>Условия пролонгации кредитных сделок заключенных между ООО «Пламя» и АО «Россельхозбанк».</w:t>
      </w:r>
    </w:p>
    <w:p w:rsidR="00BE6364" w:rsidRPr="00BE6364" w:rsidRDefault="00BE6364" w:rsidP="00BE6364">
      <w:pPr>
        <w:autoSpaceDE w:val="0"/>
        <w:autoSpaceDN w:val="0"/>
        <w:adjustRightInd w:val="0"/>
        <w:rPr>
          <w:rFonts w:ascii="Times New Roman" w:eastAsia="Times New Roman" w:hAnsi="Times New Roman" w:cs="Times New Roman"/>
          <w:bCs/>
        </w:rPr>
      </w:pPr>
    </w:p>
    <w:p w:rsidR="00BE6364" w:rsidRPr="00BE6364" w:rsidRDefault="00BE6364" w:rsidP="00BE6364">
      <w:pPr>
        <w:autoSpaceDE w:val="0"/>
        <w:autoSpaceDN w:val="0"/>
        <w:adjustRightInd w:val="0"/>
        <w:ind w:firstLine="284"/>
        <w:rPr>
          <w:rFonts w:ascii="Times New Roman" w:hAnsi="Times New Roman" w:cs="Times New Roman"/>
          <w:b/>
          <w:bCs/>
          <w:color w:val="080808"/>
        </w:rPr>
      </w:pPr>
      <w:r w:rsidRPr="00BE6364">
        <w:rPr>
          <w:rFonts w:ascii="Times New Roman" w:hAnsi="Times New Roman" w:cs="Times New Roman"/>
          <w:b/>
          <w:bCs/>
          <w:color w:val="080808"/>
        </w:rPr>
        <w:t>По вопросу повестки дня №4, принято решение:</w:t>
      </w:r>
    </w:p>
    <w:p w:rsidR="00BE6364" w:rsidRPr="00BE6364" w:rsidRDefault="00BE6364" w:rsidP="00BE6364">
      <w:pPr>
        <w:ind w:right="169" w:firstLine="708"/>
        <w:contextualSpacing/>
        <w:rPr>
          <w:rFonts w:ascii="Times New Roman" w:eastAsia="Times New Roman" w:hAnsi="Times New Roman" w:cs="Times New Roman"/>
          <w:snapToGrid w:val="0"/>
        </w:rPr>
      </w:pPr>
      <w:r w:rsidRPr="00BE6364">
        <w:rPr>
          <w:rFonts w:ascii="Times New Roman" w:eastAsia="Times New Roman" w:hAnsi="Times New Roman" w:cs="Times New Roman"/>
          <w:bCs/>
          <w:snapToGrid w:val="0"/>
        </w:rPr>
        <w:t>На основании заключения, утвержденного Советом директоров АО «Кривское А.О.» (Протокол заседания совета директоров АО «Кривское А.О.» №156/М от 19.03.2021 г.), одобрить</w:t>
      </w:r>
      <w:r w:rsidRPr="00BE6364">
        <w:rPr>
          <w:rFonts w:ascii="Times New Roman" w:eastAsia="Times New Roman" w:hAnsi="Times New Roman" w:cs="Times New Roman"/>
          <w:snapToGrid w:val="0"/>
        </w:rPr>
        <w:t xml:space="preserve"> заключение крупной сделки, в совершении которой имеется заинтересованность:</w:t>
      </w:r>
    </w:p>
    <w:p w:rsidR="00BE6364" w:rsidRPr="00BE6364" w:rsidRDefault="00BE6364" w:rsidP="00BE6364">
      <w:pPr>
        <w:ind w:right="169" w:firstLine="708"/>
        <w:contextualSpacing/>
        <w:rPr>
          <w:rFonts w:ascii="Times New Roman" w:eastAsia="Times New Roman" w:hAnsi="Times New Roman" w:cs="Times New Roman"/>
        </w:rPr>
      </w:pPr>
      <w:r w:rsidRPr="00BE6364">
        <w:rPr>
          <w:rFonts w:ascii="Times New Roman" w:eastAsia="Times New Roman" w:hAnsi="Times New Roman" w:cs="Times New Roman"/>
        </w:rPr>
        <w:t>- Сандина Юрия Семеновича, являющегося членом совета директоров Поручителя (АО «Кривское А.О.») и контролирующим лицом Заёмщика (ООО «Орион»), а так же родным братом Сандина Романа Семеновича,</w:t>
      </w:r>
    </w:p>
    <w:p w:rsidR="00BE6364" w:rsidRPr="00BE6364" w:rsidRDefault="00BE6364" w:rsidP="00BE6364">
      <w:pPr>
        <w:ind w:right="169" w:firstLine="708"/>
        <w:contextualSpacing/>
        <w:rPr>
          <w:rFonts w:ascii="Times New Roman" w:eastAsia="Times New Roman" w:hAnsi="Times New Roman" w:cs="Times New Roman"/>
        </w:rPr>
      </w:pPr>
      <w:r w:rsidRPr="00BE6364">
        <w:rPr>
          <w:rFonts w:ascii="Times New Roman" w:eastAsia="Times New Roman" w:hAnsi="Times New Roman" w:cs="Times New Roman"/>
        </w:rPr>
        <w:t>- Сандина Романа Семеновича, являющегося членом совета директоров Поручителя (АО «Кривское А.О.»), а так же родным братом Сандина Романа Семеновича,</w:t>
      </w:r>
    </w:p>
    <w:p w:rsidR="00BE6364" w:rsidRPr="00BE6364" w:rsidRDefault="00BE6364" w:rsidP="00BE6364">
      <w:pPr>
        <w:ind w:right="169" w:firstLine="708"/>
        <w:contextualSpacing/>
        <w:rPr>
          <w:rFonts w:ascii="Times New Roman" w:eastAsia="Times New Roman" w:hAnsi="Times New Roman" w:cs="Times New Roman"/>
          <w:color w:val="000000"/>
        </w:rPr>
      </w:pPr>
      <w:r w:rsidRPr="00BE6364">
        <w:rPr>
          <w:rFonts w:ascii="Times New Roman" w:eastAsia="Times New Roman" w:hAnsi="Times New Roman" w:cs="Times New Roman"/>
          <w:color w:val="000000"/>
        </w:rPr>
        <w:t xml:space="preserve">– заключение АО «Кривское А.О.» с АО «Россельхозбанк» дополнительного соглашения к </w:t>
      </w:r>
      <w:r w:rsidRPr="00BE6364">
        <w:rPr>
          <w:rFonts w:ascii="Times New Roman" w:eastAsia="Times New Roman" w:hAnsi="Times New Roman" w:cs="Times New Roman"/>
          <w:b/>
          <w:color w:val="000000"/>
        </w:rPr>
        <w:t xml:space="preserve">Договору поручительства юридического лица </w:t>
      </w:r>
      <w:r w:rsidRPr="00BE6364">
        <w:rPr>
          <w:rFonts w:ascii="Times New Roman" w:eastAsia="Times New Roman" w:hAnsi="Times New Roman" w:cs="Times New Roman"/>
          <w:b/>
        </w:rPr>
        <w:t>№ 205800/0064-8/13 от 10.04.2020 года</w:t>
      </w:r>
      <w:r w:rsidRPr="00BE6364">
        <w:rPr>
          <w:rFonts w:ascii="Times New Roman" w:eastAsia="Times New Roman" w:hAnsi="Times New Roman" w:cs="Times New Roman"/>
          <w:color w:val="000000"/>
        </w:rPr>
        <w:t>, в связи с заключением дополнительных соглашений к договорам об открытии кредитной линии, заключенным, между Заемщиком: ООО «Орион» и Банком: АО «Россельхозбанк» и внесением в них изменений приведенных в Приложении №3 к настоящему решению.</w:t>
      </w:r>
    </w:p>
    <w:p w:rsidR="00BE6364" w:rsidRPr="00BE6364" w:rsidRDefault="00BE6364" w:rsidP="00BE6364">
      <w:pPr>
        <w:ind w:right="169" w:firstLine="708"/>
        <w:rPr>
          <w:rFonts w:ascii="Times New Roman" w:eastAsia="Times New Roman" w:hAnsi="Times New Roman" w:cs="Times New Roman"/>
          <w:color w:val="000000"/>
        </w:rPr>
      </w:pPr>
      <w:r w:rsidRPr="00BE6364">
        <w:rPr>
          <w:rFonts w:ascii="Times New Roman" w:eastAsia="Times New Roman" w:hAnsi="Times New Roman" w:cs="Times New Roman"/>
        </w:rPr>
        <w:t>Предоставить согласие на</w:t>
      </w:r>
      <w:r w:rsidRPr="00BE6364">
        <w:rPr>
          <w:rFonts w:ascii="Times New Roman" w:eastAsia="Times New Roman" w:hAnsi="Times New Roman" w:cs="Times New Roman"/>
          <w:b/>
        </w:rPr>
        <w:t xml:space="preserve"> </w:t>
      </w:r>
      <w:r w:rsidRPr="00BE6364">
        <w:rPr>
          <w:rFonts w:ascii="Times New Roman" w:eastAsia="Times New Roman" w:hAnsi="Times New Roman" w:cs="Times New Roman"/>
          <w:color w:val="000000"/>
        </w:rPr>
        <w:t xml:space="preserve">поручение </w:t>
      </w:r>
      <w:r w:rsidRPr="00BE6364">
        <w:rPr>
          <w:rFonts w:ascii="Times New Roman" w:eastAsia="Times New Roman" w:hAnsi="Times New Roman" w:cs="Times New Roman"/>
        </w:rPr>
        <w:t>подписание Дополнительных соглашений к договору поручительства юридического лица генеральному директору АО «Кривское А.О.» Сандину Сергею Михайловичу или действующему по доверенности: Гуртикову Сергею Владимировичу или Астафурову Евгению Александровичу.</w:t>
      </w:r>
    </w:p>
    <w:p w:rsidR="00BE6364" w:rsidRPr="00BE6364" w:rsidRDefault="00BE6364" w:rsidP="00BE6364">
      <w:pPr>
        <w:autoSpaceDE w:val="0"/>
        <w:autoSpaceDN w:val="0"/>
        <w:adjustRightInd w:val="0"/>
        <w:ind w:firstLine="540"/>
        <w:rPr>
          <w:rFonts w:ascii="Times New Roman" w:eastAsia="Times New Roman" w:hAnsi="Times New Roman" w:cs="Times New Roman"/>
          <w:bCs/>
        </w:rPr>
      </w:pPr>
      <w:r w:rsidRPr="00BE6364">
        <w:rPr>
          <w:rFonts w:ascii="Times New Roman" w:eastAsia="Times New Roman" w:hAnsi="Times New Roman" w:cs="Times New Roman"/>
          <w:bCs/>
        </w:rPr>
        <w:t>Приложения:</w:t>
      </w:r>
    </w:p>
    <w:p w:rsidR="00BE6364" w:rsidRPr="00BE6364" w:rsidRDefault="00BE6364" w:rsidP="00BE6364">
      <w:pPr>
        <w:ind w:left="567"/>
        <w:contextualSpacing/>
        <w:outlineLvl w:val="0"/>
        <w:rPr>
          <w:rFonts w:ascii="Times New Roman" w:eastAsia="Times New Roman" w:hAnsi="Times New Roman" w:cs="Times New Roman"/>
        </w:rPr>
      </w:pPr>
      <w:r w:rsidRPr="00BE6364">
        <w:rPr>
          <w:rFonts w:ascii="Times New Roman" w:eastAsia="Times New Roman" w:hAnsi="Times New Roman" w:cs="Times New Roman"/>
          <w:bCs/>
        </w:rPr>
        <w:t xml:space="preserve">Приложение №3. </w:t>
      </w:r>
      <w:r w:rsidRPr="00BE6364">
        <w:rPr>
          <w:rFonts w:ascii="Times New Roman" w:eastAsia="Times New Roman" w:hAnsi="Times New Roman" w:cs="Times New Roman"/>
        </w:rPr>
        <w:t>Условия пролонгации кредитных сделок заключенных между ООО «Орион» и АО «Россельхозбанк».</w:t>
      </w:r>
    </w:p>
    <w:p w:rsidR="00BE6364" w:rsidRPr="00BE6364" w:rsidRDefault="00BE6364" w:rsidP="00BE6364">
      <w:pPr>
        <w:autoSpaceDE w:val="0"/>
        <w:autoSpaceDN w:val="0"/>
        <w:adjustRightInd w:val="0"/>
        <w:rPr>
          <w:rFonts w:ascii="Times New Roman" w:hAnsi="Times New Roman" w:cs="Times New Roman"/>
          <w:b/>
          <w:bCs/>
          <w:color w:val="080808"/>
        </w:rPr>
      </w:pPr>
    </w:p>
    <w:p w:rsidR="00BE6364" w:rsidRPr="00BE6364" w:rsidRDefault="00BE6364" w:rsidP="00BE6364">
      <w:pPr>
        <w:autoSpaceDE w:val="0"/>
        <w:autoSpaceDN w:val="0"/>
        <w:adjustRightInd w:val="0"/>
        <w:ind w:firstLine="284"/>
        <w:rPr>
          <w:rFonts w:ascii="Times New Roman" w:hAnsi="Times New Roman" w:cs="Times New Roman"/>
          <w:b/>
          <w:bCs/>
          <w:color w:val="080808"/>
        </w:rPr>
      </w:pPr>
      <w:r w:rsidRPr="00BE6364">
        <w:rPr>
          <w:rFonts w:ascii="Times New Roman" w:hAnsi="Times New Roman" w:cs="Times New Roman"/>
          <w:b/>
          <w:bCs/>
          <w:color w:val="080808"/>
        </w:rPr>
        <w:t>По вопросу повестки дня №5, принято решение:</w:t>
      </w:r>
    </w:p>
    <w:p w:rsidR="00BE6364" w:rsidRPr="00BE6364" w:rsidRDefault="00BE6364" w:rsidP="00BE6364">
      <w:pPr>
        <w:ind w:right="169" w:firstLine="708"/>
        <w:contextualSpacing/>
        <w:rPr>
          <w:rFonts w:ascii="Times New Roman" w:eastAsia="Times New Roman" w:hAnsi="Times New Roman" w:cs="Times New Roman"/>
          <w:snapToGrid w:val="0"/>
          <w:color w:val="000000"/>
        </w:rPr>
      </w:pPr>
      <w:r w:rsidRPr="00BE6364">
        <w:rPr>
          <w:rFonts w:ascii="Times New Roman" w:eastAsia="Times New Roman" w:hAnsi="Times New Roman" w:cs="Times New Roman"/>
          <w:bCs/>
          <w:snapToGrid w:val="0"/>
        </w:rPr>
        <w:t xml:space="preserve">На основании заключения, утвержденного Советом директоров АО «Кривское А.О.» (Протокол заседания совета директоров АО «Кривское А.О.» №156/М от 19.03.2021 г.), </w:t>
      </w:r>
      <w:r w:rsidRPr="00BE6364">
        <w:rPr>
          <w:rFonts w:ascii="Times New Roman" w:eastAsia="Times New Roman" w:hAnsi="Times New Roman" w:cs="Times New Roman"/>
        </w:rPr>
        <w:t>одобрить</w:t>
      </w:r>
      <w:r w:rsidRPr="00BE6364">
        <w:rPr>
          <w:rFonts w:ascii="Times New Roman" w:eastAsia="Times New Roman" w:hAnsi="Times New Roman" w:cs="Times New Roman"/>
          <w:snapToGrid w:val="0"/>
        </w:rPr>
        <w:t xml:space="preserve"> заключение крупной сделки </w:t>
      </w:r>
      <w:r w:rsidRPr="00BE6364">
        <w:rPr>
          <w:rFonts w:ascii="Times New Roman" w:eastAsia="Times New Roman" w:hAnsi="Times New Roman" w:cs="Times New Roman"/>
          <w:snapToGrid w:val="0"/>
          <w:color w:val="000000"/>
        </w:rPr>
        <w:t xml:space="preserve">– заключение АО «Кривское А.О.» с АО «Россельхозбанк» дополнительного соглашения к </w:t>
      </w:r>
      <w:r w:rsidRPr="00BE6364">
        <w:rPr>
          <w:rFonts w:ascii="Times New Roman" w:eastAsia="Times New Roman" w:hAnsi="Times New Roman" w:cs="Times New Roman"/>
          <w:b/>
          <w:snapToGrid w:val="0"/>
          <w:color w:val="000000"/>
        </w:rPr>
        <w:t xml:space="preserve">Договору поручительства юридического лица </w:t>
      </w:r>
      <w:r w:rsidRPr="00BE6364">
        <w:rPr>
          <w:rFonts w:ascii="Times New Roman" w:eastAsia="Times New Roman" w:hAnsi="Times New Roman" w:cs="Times New Roman"/>
          <w:b/>
          <w:snapToGrid w:val="0"/>
        </w:rPr>
        <w:t>№ 205800/0067-8/13 от 10.04.2020 года</w:t>
      </w:r>
      <w:r w:rsidRPr="00BE6364">
        <w:rPr>
          <w:rFonts w:ascii="Times New Roman" w:eastAsia="Times New Roman" w:hAnsi="Times New Roman" w:cs="Times New Roman"/>
          <w:snapToGrid w:val="0"/>
          <w:color w:val="000000"/>
        </w:rPr>
        <w:t>, в связи с заключением дополнительного соглашения к договору об открытии кредитной линии, заключенному, между Заемщиком: ООО «Светлый путь» и Банком: АО «Россельхозбанк» и внесением в него изменений приведенных в Приложении №4 к настоящему решению.</w:t>
      </w:r>
    </w:p>
    <w:p w:rsidR="00BE6364" w:rsidRPr="00BE6364" w:rsidRDefault="00BE6364" w:rsidP="00BE6364">
      <w:pPr>
        <w:ind w:right="169" w:firstLine="708"/>
        <w:rPr>
          <w:rFonts w:ascii="Times New Roman" w:eastAsia="Times New Roman" w:hAnsi="Times New Roman" w:cs="Times New Roman"/>
          <w:color w:val="000000"/>
        </w:rPr>
      </w:pPr>
      <w:r w:rsidRPr="00BE6364">
        <w:rPr>
          <w:rFonts w:ascii="Times New Roman" w:eastAsia="Times New Roman" w:hAnsi="Times New Roman" w:cs="Times New Roman"/>
        </w:rPr>
        <w:t>Предоставить согласие на</w:t>
      </w:r>
      <w:r w:rsidRPr="00BE6364">
        <w:rPr>
          <w:rFonts w:ascii="Times New Roman" w:eastAsia="Times New Roman" w:hAnsi="Times New Roman" w:cs="Times New Roman"/>
          <w:b/>
        </w:rPr>
        <w:t xml:space="preserve"> </w:t>
      </w:r>
      <w:r w:rsidRPr="00BE6364">
        <w:rPr>
          <w:rFonts w:ascii="Times New Roman" w:eastAsia="Times New Roman" w:hAnsi="Times New Roman" w:cs="Times New Roman"/>
          <w:color w:val="000000"/>
        </w:rPr>
        <w:t xml:space="preserve">поручение </w:t>
      </w:r>
      <w:r w:rsidRPr="00BE6364">
        <w:rPr>
          <w:rFonts w:ascii="Times New Roman" w:eastAsia="Times New Roman" w:hAnsi="Times New Roman" w:cs="Times New Roman"/>
        </w:rPr>
        <w:t>подписание Дополнительных соглашений к договору поручительства юридического лица генеральному директору АО «Кривское А.О.» Сандину Сергею Михайловичу или действующему по доверенности: Гуртикову Сергею Владимировичу или Астафурову Евгению Александровичу.</w:t>
      </w:r>
    </w:p>
    <w:p w:rsidR="00BE6364" w:rsidRPr="00BE6364" w:rsidRDefault="00BE6364" w:rsidP="00BE6364">
      <w:pPr>
        <w:autoSpaceDE w:val="0"/>
        <w:autoSpaceDN w:val="0"/>
        <w:adjustRightInd w:val="0"/>
        <w:ind w:right="169" w:firstLine="540"/>
        <w:rPr>
          <w:rFonts w:ascii="Times New Roman" w:eastAsia="Times New Roman" w:hAnsi="Times New Roman" w:cs="Times New Roman"/>
          <w:bCs/>
        </w:rPr>
      </w:pPr>
      <w:r w:rsidRPr="00BE6364">
        <w:rPr>
          <w:rFonts w:ascii="Times New Roman" w:eastAsia="Times New Roman" w:hAnsi="Times New Roman" w:cs="Times New Roman"/>
          <w:bCs/>
        </w:rPr>
        <w:t xml:space="preserve">Приложения: </w:t>
      </w:r>
    </w:p>
    <w:p w:rsidR="00BE6364" w:rsidRPr="00BE6364" w:rsidRDefault="00BE6364" w:rsidP="00BE6364">
      <w:pPr>
        <w:ind w:right="169" w:firstLine="540"/>
        <w:contextualSpacing/>
        <w:rPr>
          <w:rFonts w:ascii="Times New Roman" w:eastAsia="Times New Roman" w:hAnsi="Times New Roman" w:cs="Times New Roman"/>
        </w:rPr>
      </w:pPr>
      <w:r w:rsidRPr="00BE6364">
        <w:rPr>
          <w:rFonts w:ascii="Times New Roman" w:eastAsia="Times New Roman" w:hAnsi="Times New Roman" w:cs="Times New Roman"/>
          <w:bCs/>
        </w:rPr>
        <w:t xml:space="preserve">Приложение №4. </w:t>
      </w:r>
      <w:r w:rsidRPr="00BE6364">
        <w:rPr>
          <w:rFonts w:ascii="Times New Roman" w:eastAsia="Times New Roman" w:hAnsi="Times New Roman" w:cs="Times New Roman"/>
        </w:rPr>
        <w:t>Условия пролонгации кредитных сделок заключенных между ООО «Светлый путь» и АО «Россельхозбанк».</w:t>
      </w:r>
    </w:p>
    <w:p w:rsidR="00BE6364" w:rsidRPr="00BE6364" w:rsidRDefault="00BE6364" w:rsidP="00BE6364">
      <w:pPr>
        <w:autoSpaceDE w:val="0"/>
        <w:autoSpaceDN w:val="0"/>
        <w:adjustRightInd w:val="0"/>
        <w:rPr>
          <w:rFonts w:ascii="Times New Roman" w:hAnsi="Times New Roman" w:cs="Times New Roman"/>
          <w:b/>
          <w:bCs/>
          <w:color w:val="080808"/>
        </w:rPr>
      </w:pPr>
    </w:p>
    <w:p w:rsidR="00BE6364" w:rsidRPr="00BE6364" w:rsidRDefault="00BE6364" w:rsidP="00BE6364">
      <w:pPr>
        <w:autoSpaceDE w:val="0"/>
        <w:autoSpaceDN w:val="0"/>
        <w:adjustRightInd w:val="0"/>
        <w:ind w:firstLine="284"/>
        <w:rPr>
          <w:rFonts w:ascii="Times New Roman" w:hAnsi="Times New Roman" w:cs="Times New Roman"/>
          <w:b/>
          <w:bCs/>
          <w:color w:val="080808"/>
        </w:rPr>
      </w:pPr>
      <w:r w:rsidRPr="00BE6364">
        <w:rPr>
          <w:rFonts w:ascii="Times New Roman" w:hAnsi="Times New Roman" w:cs="Times New Roman"/>
          <w:b/>
          <w:bCs/>
          <w:color w:val="080808"/>
        </w:rPr>
        <w:lastRenderedPageBreak/>
        <w:t>По вопросу повестки дня №6, принято решение:</w:t>
      </w:r>
    </w:p>
    <w:p w:rsidR="00BE6364" w:rsidRPr="00BE6364" w:rsidRDefault="00BE6364" w:rsidP="00BE6364">
      <w:pPr>
        <w:ind w:right="169" w:firstLine="567"/>
        <w:contextualSpacing/>
        <w:rPr>
          <w:rFonts w:ascii="Times New Roman" w:eastAsia="Times New Roman" w:hAnsi="Times New Roman" w:cs="Times New Roman"/>
          <w:snapToGrid w:val="0"/>
          <w:color w:val="000000"/>
        </w:rPr>
      </w:pPr>
      <w:r w:rsidRPr="00BE6364">
        <w:rPr>
          <w:rFonts w:ascii="Times New Roman" w:eastAsia="Times New Roman" w:hAnsi="Times New Roman" w:cs="Times New Roman"/>
          <w:bCs/>
          <w:snapToGrid w:val="0"/>
        </w:rPr>
        <w:t>На основании заключения, утвержденного Советом директоров АО «Кривское А.О.» (Протокол заседания совета директоров АО «Кривское А.О.» №156/М от 19.03.2021 г.), одобрить</w:t>
      </w:r>
      <w:r w:rsidRPr="00BE6364">
        <w:rPr>
          <w:rFonts w:ascii="Times New Roman" w:eastAsia="Times New Roman" w:hAnsi="Times New Roman" w:cs="Times New Roman"/>
          <w:snapToGrid w:val="0"/>
        </w:rPr>
        <w:t xml:space="preserve"> заключение крупной сделки </w:t>
      </w:r>
      <w:r w:rsidRPr="00BE6364">
        <w:rPr>
          <w:rFonts w:ascii="Times New Roman" w:eastAsia="Times New Roman" w:hAnsi="Times New Roman" w:cs="Times New Roman"/>
          <w:snapToGrid w:val="0"/>
          <w:color w:val="000000"/>
        </w:rPr>
        <w:t xml:space="preserve">– заключение АО «Кривское А.О.» с АО «Россельхозбанк» дополнительного соглашения к </w:t>
      </w:r>
      <w:r w:rsidRPr="00BE6364">
        <w:rPr>
          <w:rFonts w:ascii="Times New Roman" w:eastAsia="Times New Roman" w:hAnsi="Times New Roman" w:cs="Times New Roman"/>
          <w:b/>
          <w:snapToGrid w:val="0"/>
          <w:color w:val="000000"/>
        </w:rPr>
        <w:t xml:space="preserve">Договору поручительства юридического лица </w:t>
      </w:r>
      <w:r w:rsidRPr="00BE6364">
        <w:rPr>
          <w:rFonts w:ascii="Times New Roman" w:eastAsia="Times New Roman" w:hAnsi="Times New Roman" w:cs="Times New Roman"/>
          <w:b/>
          <w:snapToGrid w:val="0"/>
        </w:rPr>
        <w:t>№ 205800/0068-8/13 от 10.04.2020 года</w:t>
      </w:r>
      <w:r w:rsidRPr="00BE6364">
        <w:rPr>
          <w:rFonts w:ascii="Times New Roman" w:eastAsia="Times New Roman" w:hAnsi="Times New Roman" w:cs="Times New Roman"/>
          <w:snapToGrid w:val="0"/>
          <w:color w:val="000000"/>
        </w:rPr>
        <w:t>, в связи с заключением дополнительных соглашений к договорам об открытии кредитной линии, заключенным, между Заемщиком: ООО «Восход» и Банком: АО «Россельхозбанк» и внесением в них изменений приведенных в Приложении №5 к настоящему решению.</w:t>
      </w:r>
    </w:p>
    <w:p w:rsidR="00BE6364" w:rsidRPr="00BE6364" w:rsidRDefault="00BE6364" w:rsidP="00BE6364">
      <w:pPr>
        <w:ind w:right="169" w:firstLine="708"/>
        <w:rPr>
          <w:rFonts w:ascii="Times New Roman" w:eastAsia="Times New Roman" w:hAnsi="Times New Roman" w:cs="Times New Roman"/>
          <w:color w:val="000000"/>
        </w:rPr>
      </w:pPr>
      <w:r w:rsidRPr="00BE6364">
        <w:rPr>
          <w:rFonts w:ascii="Times New Roman" w:eastAsia="Times New Roman" w:hAnsi="Times New Roman" w:cs="Times New Roman"/>
        </w:rPr>
        <w:t>Предоставить согласие на</w:t>
      </w:r>
      <w:r w:rsidRPr="00BE6364">
        <w:rPr>
          <w:rFonts w:ascii="Times New Roman" w:eastAsia="Times New Roman" w:hAnsi="Times New Roman" w:cs="Times New Roman"/>
          <w:b/>
        </w:rPr>
        <w:t xml:space="preserve"> </w:t>
      </w:r>
      <w:r w:rsidRPr="00BE6364">
        <w:rPr>
          <w:rFonts w:ascii="Times New Roman" w:eastAsia="Times New Roman" w:hAnsi="Times New Roman" w:cs="Times New Roman"/>
          <w:color w:val="000000"/>
        </w:rPr>
        <w:t xml:space="preserve">поручение </w:t>
      </w:r>
      <w:r w:rsidRPr="00BE6364">
        <w:rPr>
          <w:rFonts w:ascii="Times New Roman" w:eastAsia="Times New Roman" w:hAnsi="Times New Roman" w:cs="Times New Roman"/>
        </w:rPr>
        <w:t>подписание Дополнительных соглашений к договору поручительства юридического лица генеральному директору АО «Кривское А.О.» Сандину Сергею Михайловичу или действующему по доверенности: Гуртикову Сергею Владимировичу или Астафурову Евгению Александровичу.</w:t>
      </w:r>
    </w:p>
    <w:p w:rsidR="00BE6364" w:rsidRPr="00BE6364" w:rsidRDefault="00BE6364" w:rsidP="00BE6364">
      <w:pPr>
        <w:autoSpaceDE w:val="0"/>
        <w:autoSpaceDN w:val="0"/>
        <w:adjustRightInd w:val="0"/>
        <w:ind w:firstLine="540"/>
        <w:rPr>
          <w:rFonts w:ascii="Times New Roman" w:eastAsia="Times New Roman" w:hAnsi="Times New Roman" w:cs="Times New Roman"/>
        </w:rPr>
      </w:pPr>
      <w:r w:rsidRPr="00BE6364">
        <w:rPr>
          <w:rFonts w:ascii="Times New Roman" w:eastAsia="Times New Roman" w:hAnsi="Times New Roman" w:cs="Times New Roman"/>
        </w:rPr>
        <w:t>Приложения:</w:t>
      </w:r>
    </w:p>
    <w:p w:rsidR="00BE6364" w:rsidRPr="00BE6364" w:rsidRDefault="00BE6364" w:rsidP="00BE6364">
      <w:pPr>
        <w:ind w:right="-143" w:firstLine="540"/>
        <w:contextualSpacing/>
        <w:rPr>
          <w:rFonts w:ascii="Times New Roman" w:eastAsia="Times New Roman" w:hAnsi="Times New Roman" w:cs="Times New Roman"/>
        </w:rPr>
      </w:pPr>
      <w:r w:rsidRPr="00BE6364">
        <w:rPr>
          <w:rFonts w:ascii="Times New Roman" w:eastAsia="Times New Roman" w:hAnsi="Times New Roman" w:cs="Times New Roman"/>
        </w:rPr>
        <w:t>Приложение №5. Условия пролонгации кредитных сделок заключенных между ООО «Восход» и АО «Россельхозбанк».</w:t>
      </w:r>
    </w:p>
    <w:p w:rsidR="00BE6364" w:rsidRPr="00BE6364" w:rsidRDefault="00BE6364" w:rsidP="00BE6364">
      <w:pPr>
        <w:autoSpaceDE w:val="0"/>
        <w:autoSpaceDN w:val="0"/>
        <w:adjustRightInd w:val="0"/>
        <w:rPr>
          <w:rFonts w:ascii="Times New Roman" w:eastAsia="Times New Roman" w:hAnsi="Times New Roman" w:cs="Times New Roman"/>
          <w:bCs/>
        </w:rPr>
      </w:pPr>
    </w:p>
    <w:p w:rsidR="00BE6364" w:rsidRPr="00BE6364" w:rsidRDefault="00BE6364" w:rsidP="00BE6364">
      <w:pPr>
        <w:autoSpaceDE w:val="0"/>
        <w:autoSpaceDN w:val="0"/>
        <w:adjustRightInd w:val="0"/>
        <w:ind w:firstLine="284"/>
        <w:rPr>
          <w:rFonts w:ascii="Times New Roman" w:hAnsi="Times New Roman" w:cs="Times New Roman"/>
          <w:b/>
          <w:bCs/>
          <w:color w:val="080808"/>
        </w:rPr>
      </w:pPr>
      <w:r w:rsidRPr="00BE6364">
        <w:rPr>
          <w:rFonts w:ascii="Times New Roman" w:hAnsi="Times New Roman" w:cs="Times New Roman"/>
          <w:b/>
          <w:bCs/>
          <w:color w:val="080808"/>
        </w:rPr>
        <w:t>По вопросу повестки дня №7, принято решение:</w:t>
      </w:r>
    </w:p>
    <w:p w:rsidR="00BE6364" w:rsidRPr="00BE6364" w:rsidRDefault="00BE6364" w:rsidP="00BE6364">
      <w:pPr>
        <w:ind w:right="177" w:firstLine="708"/>
        <w:contextualSpacing/>
        <w:rPr>
          <w:rFonts w:ascii="Times New Roman" w:eastAsia="Times New Roman" w:hAnsi="Times New Roman" w:cs="Times New Roman"/>
          <w:snapToGrid w:val="0"/>
        </w:rPr>
      </w:pPr>
      <w:r w:rsidRPr="00BE6364">
        <w:rPr>
          <w:rFonts w:ascii="Times New Roman" w:eastAsia="Times New Roman" w:hAnsi="Times New Roman" w:cs="Times New Roman"/>
          <w:bCs/>
          <w:snapToGrid w:val="0"/>
        </w:rPr>
        <w:t>На основании заключения, утвержденного Советом директоров АО «Кривское А.О.» (Протокол заседания совета директоров АО «Кривское А.О.» №156/М от 19.03.2021 г.), одобрить</w:t>
      </w:r>
      <w:r w:rsidRPr="00BE6364">
        <w:rPr>
          <w:rFonts w:ascii="Times New Roman" w:eastAsia="Times New Roman" w:hAnsi="Times New Roman" w:cs="Times New Roman"/>
          <w:snapToGrid w:val="0"/>
        </w:rPr>
        <w:t xml:space="preserve"> заключение крупной сделки, в совершении которой имеется заинтересованность:</w:t>
      </w:r>
    </w:p>
    <w:p w:rsidR="00BE6364" w:rsidRPr="00BE6364" w:rsidRDefault="00BE6364" w:rsidP="00BE6364">
      <w:pPr>
        <w:ind w:right="177" w:firstLine="708"/>
        <w:contextualSpacing/>
        <w:rPr>
          <w:rFonts w:ascii="Times New Roman" w:eastAsia="Times New Roman" w:hAnsi="Times New Roman" w:cs="Times New Roman"/>
        </w:rPr>
      </w:pPr>
      <w:r w:rsidRPr="00BE6364">
        <w:rPr>
          <w:rFonts w:ascii="Times New Roman" w:eastAsia="Times New Roman" w:hAnsi="Times New Roman" w:cs="Times New Roman"/>
        </w:rPr>
        <w:t>- Сандина Юрия Семеновича, являющегося членом совета директоров Поручителя (АО «Кривское А.О.») и генеральным директором управляющей организации Заёмщика (ООО «Рязанские комбикорма»), а так же родным братом Сандина Романа Семеновича,</w:t>
      </w:r>
    </w:p>
    <w:p w:rsidR="00BE6364" w:rsidRPr="00BE6364" w:rsidRDefault="00BE6364" w:rsidP="00BE6364">
      <w:pPr>
        <w:ind w:right="177" w:firstLine="708"/>
        <w:contextualSpacing/>
        <w:rPr>
          <w:rFonts w:ascii="Times New Roman" w:eastAsia="Times New Roman" w:hAnsi="Times New Roman" w:cs="Times New Roman"/>
        </w:rPr>
      </w:pPr>
      <w:r w:rsidRPr="00BE6364">
        <w:rPr>
          <w:rFonts w:ascii="Times New Roman" w:eastAsia="Times New Roman" w:hAnsi="Times New Roman" w:cs="Times New Roman"/>
        </w:rPr>
        <w:t>- Сандина Романа Семеновича, являющегося членом совета директоров Поручителя (АО «Кривское А.О.»), а так же родным братом Сандина Романа Семеновича,</w:t>
      </w:r>
    </w:p>
    <w:p w:rsidR="00BE6364" w:rsidRPr="00BE6364" w:rsidRDefault="00BE6364" w:rsidP="00BE6364">
      <w:pPr>
        <w:ind w:right="177" w:firstLine="708"/>
        <w:contextualSpacing/>
        <w:rPr>
          <w:rFonts w:ascii="Times New Roman" w:eastAsia="Times New Roman" w:hAnsi="Times New Roman" w:cs="Times New Roman"/>
          <w:color w:val="000000"/>
        </w:rPr>
      </w:pPr>
      <w:r w:rsidRPr="00BE6364">
        <w:rPr>
          <w:rFonts w:ascii="Times New Roman" w:eastAsia="Times New Roman" w:hAnsi="Times New Roman" w:cs="Times New Roman"/>
        </w:rPr>
        <w:t xml:space="preserve"> </w:t>
      </w:r>
      <w:r w:rsidRPr="00BE6364">
        <w:rPr>
          <w:rFonts w:ascii="Times New Roman" w:eastAsia="Times New Roman" w:hAnsi="Times New Roman" w:cs="Times New Roman"/>
          <w:color w:val="000000"/>
        </w:rPr>
        <w:t xml:space="preserve">– заключение АО «Кривское А.О.» с АО «Россельхозбанк» дополнительного соглашения к </w:t>
      </w:r>
      <w:r w:rsidRPr="00BE6364">
        <w:rPr>
          <w:rFonts w:ascii="Times New Roman" w:eastAsia="Times New Roman" w:hAnsi="Times New Roman" w:cs="Times New Roman"/>
          <w:b/>
          <w:color w:val="000000"/>
        </w:rPr>
        <w:t xml:space="preserve">Договору поручительства юридического лица </w:t>
      </w:r>
      <w:r w:rsidRPr="00BE6364">
        <w:rPr>
          <w:rFonts w:ascii="Times New Roman" w:eastAsia="Times New Roman" w:hAnsi="Times New Roman" w:cs="Times New Roman"/>
          <w:b/>
        </w:rPr>
        <w:t>№ 205800/0070-8/13 от 10.04.2020 года</w:t>
      </w:r>
      <w:r w:rsidRPr="00BE6364">
        <w:rPr>
          <w:rFonts w:ascii="Times New Roman" w:eastAsia="Times New Roman" w:hAnsi="Times New Roman" w:cs="Times New Roman"/>
          <w:color w:val="000000"/>
        </w:rPr>
        <w:t>, в связи с заключением дополнительных соглашений к договорам об открытии кредитной линии, заключенным, между Заемщиком: ООО «Рязанские комбикорма» и Банком: АО «Россельхозбанк» и внесением в них изменений приведенных в Приложении №7 к настоящему решению.</w:t>
      </w:r>
    </w:p>
    <w:p w:rsidR="00BE6364" w:rsidRPr="00BE6364" w:rsidRDefault="00BE6364" w:rsidP="00BE6364">
      <w:pPr>
        <w:ind w:right="177" w:firstLine="708"/>
        <w:rPr>
          <w:rFonts w:ascii="Times New Roman" w:eastAsia="Times New Roman" w:hAnsi="Times New Roman" w:cs="Times New Roman"/>
          <w:color w:val="000000"/>
        </w:rPr>
      </w:pPr>
      <w:r w:rsidRPr="00BE6364">
        <w:rPr>
          <w:rFonts w:ascii="Times New Roman" w:eastAsia="Times New Roman" w:hAnsi="Times New Roman" w:cs="Times New Roman"/>
        </w:rPr>
        <w:t>Предоставить согласие на</w:t>
      </w:r>
      <w:r w:rsidRPr="00BE6364">
        <w:rPr>
          <w:rFonts w:ascii="Times New Roman" w:eastAsia="Times New Roman" w:hAnsi="Times New Roman" w:cs="Times New Roman"/>
          <w:b/>
        </w:rPr>
        <w:t xml:space="preserve"> </w:t>
      </w:r>
      <w:r w:rsidRPr="00BE6364">
        <w:rPr>
          <w:rFonts w:ascii="Times New Roman" w:eastAsia="Times New Roman" w:hAnsi="Times New Roman" w:cs="Times New Roman"/>
          <w:color w:val="000000"/>
        </w:rPr>
        <w:t xml:space="preserve">поручение </w:t>
      </w:r>
      <w:r w:rsidRPr="00BE6364">
        <w:rPr>
          <w:rFonts w:ascii="Times New Roman" w:eastAsia="Times New Roman" w:hAnsi="Times New Roman" w:cs="Times New Roman"/>
        </w:rPr>
        <w:t>подписание Дополнительных соглашений к договору поручительства юридического лица генеральному директору АО «Кривское А.О.» Сандину Сергею Михайловичу или действующему по доверенности: Гуртикову Сергею Владимировичу или Астафурову Евгению Александровичу.</w:t>
      </w:r>
    </w:p>
    <w:p w:rsidR="00BE6364" w:rsidRPr="00BE6364" w:rsidRDefault="00BE6364" w:rsidP="00BE6364">
      <w:pPr>
        <w:autoSpaceDE w:val="0"/>
        <w:autoSpaceDN w:val="0"/>
        <w:adjustRightInd w:val="0"/>
        <w:ind w:firstLine="540"/>
        <w:rPr>
          <w:rFonts w:ascii="Times New Roman" w:eastAsia="Times New Roman" w:hAnsi="Times New Roman" w:cs="Times New Roman"/>
          <w:bCs/>
        </w:rPr>
      </w:pPr>
      <w:r w:rsidRPr="00BE6364">
        <w:rPr>
          <w:rFonts w:ascii="Times New Roman" w:eastAsia="Times New Roman" w:hAnsi="Times New Roman" w:cs="Times New Roman"/>
          <w:bCs/>
        </w:rPr>
        <w:t>Приложения:</w:t>
      </w:r>
    </w:p>
    <w:p w:rsidR="00BE6364" w:rsidRPr="00BE6364" w:rsidRDefault="00BE6364" w:rsidP="00BE6364">
      <w:pPr>
        <w:ind w:right="-143" w:firstLine="540"/>
        <w:contextualSpacing/>
        <w:rPr>
          <w:rFonts w:ascii="Times New Roman" w:eastAsia="Times New Roman" w:hAnsi="Times New Roman" w:cs="Times New Roman"/>
          <w:bCs/>
        </w:rPr>
      </w:pPr>
      <w:r w:rsidRPr="00BE6364">
        <w:rPr>
          <w:rFonts w:ascii="Times New Roman" w:eastAsia="Times New Roman" w:hAnsi="Times New Roman" w:cs="Times New Roman"/>
          <w:bCs/>
        </w:rPr>
        <w:t xml:space="preserve">Приложение №7. </w:t>
      </w:r>
      <w:r w:rsidRPr="00BE6364">
        <w:rPr>
          <w:rFonts w:ascii="Times New Roman" w:eastAsia="Times New Roman" w:hAnsi="Times New Roman" w:cs="Times New Roman"/>
        </w:rPr>
        <w:t>Условия пролонгации кредитных сделок заключенных между ООО «Рязанские комбикорма» и АО «Россельхозбанк».</w:t>
      </w:r>
    </w:p>
    <w:p w:rsidR="00BE6364" w:rsidRPr="00BE6364" w:rsidRDefault="00BE6364" w:rsidP="00BE6364">
      <w:pPr>
        <w:rPr>
          <w:rFonts w:ascii="Times New Roman" w:eastAsia="Times New Roman" w:hAnsi="Times New Roman" w:cs="Times New Roman"/>
          <w:sz w:val="24"/>
          <w:szCs w:val="24"/>
        </w:rPr>
      </w:pPr>
    </w:p>
    <w:p w:rsidR="008426F4" w:rsidRPr="00BE6364" w:rsidRDefault="008426F4" w:rsidP="00BE6364">
      <w:pPr>
        <w:autoSpaceDE w:val="0"/>
        <w:autoSpaceDN w:val="0"/>
        <w:adjustRightInd w:val="0"/>
        <w:ind w:firstLine="284"/>
        <w:rPr>
          <w:rFonts w:ascii="Times New Roman" w:hAnsi="Times New Roman" w:cs="Times New Roman"/>
          <w:b/>
          <w:bCs/>
          <w:color w:val="080808"/>
        </w:rPr>
      </w:pPr>
    </w:p>
    <w:p w:rsidR="00402651" w:rsidRPr="00BE6364" w:rsidRDefault="00402651" w:rsidP="00BE6364">
      <w:pPr>
        <w:pStyle w:val="ConsPlusNormal"/>
        <w:ind w:firstLine="540"/>
        <w:jc w:val="both"/>
        <w:rPr>
          <w:rFonts w:ascii="Times New Roman" w:hAnsi="Times New Roman" w:cs="Times New Roman"/>
          <w:sz w:val="22"/>
          <w:szCs w:val="22"/>
        </w:rPr>
      </w:pPr>
      <w:r w:rsidRPr="00BE6364">
        <w:rPr>
          <w:rFonts w:ascii="Times New Roman" w:hAnsi="Times New Roman" w:cs="Times New Roman"/>
          <w:sz w:val="22"/>
          <w:szCs w:val="22"/>
        </w:rPr>
        <w:t xml:space="preserve">В соответствии со </w:t>
      </w:r>
      <w:hyperlink r:id="rId7" w:history="1">
        <w:r w:rsidRPr="00BE6364">
          <w:rPr>
            <w:rStyle w:val="af6"/>
            <w:rFonts w:ascii="Times New Roman" w:hAnsi="Times New Roman" w:cs="Times New Roman"/>
            <w:sz w:val="22"/>
            <w:szCs w:val="22"/>
          </w:rPr>
          <w:t>ст. 75</w:t>
        </w:r>
      </w:hyperlink>
      <w:r w:rsidRPr="00BE6364">
        <w:rPr>
          <w:rFonts w:ascii="Times New Roman" w:hAnsi="Times New Roman" w:cs="Times New Roman"/>
          <w:sz w:val="22"/>
          <w:szCs w:val="22"/>
        </w:rPr>
        <w:t xml:space="preserve"> Федерального закона от 26.12.1995 N 208-ФЗ "Об акционерных обществах" акционеры - владельцы голосующих акций Общества вправе требовать выкупа обществом всех или части принадлежащих им акций в случае согласия на совершение или последующего одобрения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согласии на совершение или о последующем одобрении указанной сделки либо не принимали участия в голосовании по этим вопросам.</w:t>
      </w:r>
    </w:p>
    <w:p w:rsidR="00402651" w:rsidRPr="00BE6364" w:rsidRDefault="00402651" w:rsidP="00BE6364">
      <w:pPr>
        <w:autoSpaceDE w:val="0"/>
        <w:autoSpaceDN w:val="0"/>
        <w:adjustRightInd w:val="0"/>
        <w:ind w:firstLine="540"/>
        <w:rPr>
          <w:rFonts w:ascii="Times New Roman" w:hAnsi="Times New Roman" w:cs="Times New Roman"/>
        </w:rPr>
      </w:pPr>
      <w:r w:rsidRPr="00BE6364">
        <w:rPr>
          <w:rFonts w:ascii="Times New Roman" w:hAnsi="Times New Roman" w:cs="Times New Roman"/>
        </w:rPr>
        <w:t>Выкупная стоимость 1 акции АО «Кривское А.О.» 1 рубль.</w:t>
      </w:r>
    </w:p>
    <w:p w:rsidR="00402651" w:rsidRPr="00BE6364" w:rsidRDefault="00402651" w:rsidP="00BE6364">
      <w:pPr>
        <w:autoSpaceDE w:val="0"/>
        <w:autoSpaceDN w:val="0"/>
        <w:adjustRightInd w:val="0"/>
        <w:ind w:firstLine="540"/>
        <w:rPr>
          <w:rFonts w:ascii="Times New Roman" w:hAnsi="Times New Roman" w:cs="Times New Roman"/>
        </w:rPr>
      </w:pPr>
      <w:r w:rsidRPr="00BE6364">
        <w:rPr>
          <w:rFonts w:ascii="Times New Roman" w:hAnsi="Times New Roman" w:cs="Times New Roman"/>
        </w:rPr>
        <w:t>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Рязанский филиал АО «Реестр», находящегося по адресу: 390006, г. Рязань, ул. Ленинского комсомола, д.5, каб. 30, путем направления по почте либо вручения под роспись документа в письменной форме, подписанного акционером.</w:t>
      </w:r>
    </w:p>
    <w:p w:rsidR="00402651" w:rsidRPr="00BE6364" w:rsidRDefault="00402651" w:rsidP="00BE6364">
      <w:pPr>
        <w:autoSpaceDE w:val="0"/>
        <w:autoSpaceDN w:val="0"/>
        <w:adjustRightInd w:val="0"/>
        <w:ind w:firstLine="540"/>
        <w:rPr>
          <w:rFonts w:ascii="Times New Roman" w:hAnsi="Times New Roman" w:cs="Times New Roman"/>
        </w:rPr>
      </w:pPr>
      <w:r w:rsidRPr="00BE6364">
        <w:rPr>
          <w:rFonts w:ascii="Times New Roman" w:hAnsi="Times New Roman" w:cs="Times New Roman"/>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402651" w:rsidRPr="00BE6364" w:rsidRDefault="00402651" w:rsidP="00BE6364">
      <w:pPr>
        <w:autoSpaceDE w:val="0"/>
        <w:autoSpaceDN w:val="0"/>
        <w:adjustRightInd w:val="0"/>
        <w:ind w:firstLine="540"/>
        <w:rPr>
          <w:rFonts w:ascii="Times New Roman" w:hAnsi="Times New Roman" w:cs="Times New Roman"/>
        </w:rPr>
      </w:pPr>
      <w:r w:rsidRPr="00BE6364">
        <w:rPr>
          <w:rFonts w:ascii="Times New Roman" w:hAnsi="Times New Roman" w:cs="Times New Roman"/>
        </w:rPr>
        <w:t xml:space="preserve">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w:t>
      </w:r>
      <w:r w:rsidRPr="00BE6364">
        <w:rPr>
          <w:rFonts w:ascii="Times New Roman" w:hAnsi="Times New Roman" w:cs="Times New Roman"/>
        </w:rPr>
        <w:lastRenderedPageBreak/>
        <w:t>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F67ED0" w:rsidRPr="00BE6364" w:rsidRDefault="00F67ED0" w:rsidP="00BE6364">
      <w:pPr>
        <w:ind w:firstLine="284"/>
        <w:rPr>
          <w:rFonts w:ascii="Times New Roman" w:hAnsi="Times New Roman" w:cs="Times New Roman"/>
        </w:rPr>
      </w:pPr>
    </w:p>
    <w:p w:rsidR="00570302" w:rsidRPr="00BE6364" w:rsidRDefault="00570302" w:rsidP="00BE6364">
      <w:pPr>
        <w:ind w:firstLine="284"/>
        <w:rPr>
          <w:rFonts w:ascii="Times New Roman" w:hAnsi="Times New Roman" w:cs="Times New Roman"/>
        </w:rPr>
      </w:pPr>
      <w:r w:rsidRPr="00BE6364">
        <w:rPr>
          <w:rFonts w:ascii="Times New Roman" w:hAnsi="Times New Roman" w:cs="Times New Roman"/>
        </w:rPr>
        <w:t>Сведения о счетной комиссии: функции счетной комиссии выполнял регистратор Общества – Акционерное общество «</w:t>
      </w:r>
      <w:r w:rsidR="008939EA" w:rsidRPr="00BE6364">
        <w:rPr>
          <w:rFonts w:ascii="Times New Roman" w:hAnsi="Times New Roman" w:cs="Times New Roman"/>
        </w:rPr>
        <w:t>Р</w:t>
      </w:r>
      <w:r w:rsidRPr="00BE6364">
        <w:rPr>
          <w:rFonts w:ascii="Times New Roman" w:hAnsi="Times New Roman" w:cs="Times New Roman"/>
        </w:rPr>
        <w:t>еестр» (место нахождения: Российская Федерация, г. Москва), лицо уполномоченное АО «Реестр</w:t>
      </w:r>
      <w:r w:rsidR="008939EA" w:rsidRPr="00BE6364">
        <w:rPr>
          <w:rFonts w:ascii="Times New Roman" w:hAnsi="Times New Roman" w:cs="Times New Roman"/>
        </w:rPr>
        <w:t>»</w:t>
      </w:r>
      <w:r w:rsidRPr="00BE6364">
        <w:rPr>
          <w:rFonts w:ascii="Times New Roman" w:hAnsi="Times New Roman" w:cs="Times New Roman"/>
        </w:rPr>
        <w:t>: Горкин Виктор Борисович.</w:t>
      </w:r>
    </w:p>
    <w:p w:rsidR="00570302" w:rsidRPr="00BE6364" w:rsidRDefault="00570302" w:rsidP="00BE6364">
      <w:pPr>
        <w:ind w:firstLine="284"/>
        <w:rPr>
          <w:rFonts w:ascii="Times New Roman" w:hAnsi="Times New Roman" w:cs="Times New Roman"/>
        </w:rPr>
      </w:pPr>
    </w:p>
    <w:p w:rsidR="00411052" w:rsidRPr="00BE6364" w:rsidRDefault="00411052" w:rsidP="00BE6364">
      <w:pPr>
        <w:ind w:firstLine="284"/>
        <w:rPr>
          <w:rFonts w:ascii="Times New Roman" w:hAnsi="Times New Roman" w:cs="Times New Roman"/>
        </w:rPr>
      </w:pPr>
      <w:r w:rsidRPr="00BE6364">
        <w:rPr>
          <w:rFonts w:ascii="Times New Roman" w:hAnsi="Times New Roman" w:cs="Times New Roman"/>
        </w:rPr>
        <w:t xml:space="preserve">Председатель общего собрания – </w:t>
      </w:r>
      <w:r w:rsidR="00BE6364" w:rsidRPr="00BE6364">
        <w:rPr>
          <w:rFonts w:ascii="Times New Roman" w:hAnsi="Times New Roman" w:cs="Times New Roman"/>
        </w:rPr>
        <w:t>Сандин Роман Семенович</w:t>
      </w:r>
      <w:r w:rsidRPr="00BE6364">
        <w:rPr>
          <w:rFonts w:ascii="Times New Roman" w:hAnsi="Times New Roman" w:cs="Times New Roman"/>
        </w:rPr>
        <w:t>.</w:t>
      </w:r>
    </w:p>
    <w:p w:rsidR="00411052" w:rsidRPr="00BE6364" w:rsidRDefault="00411052" w:rsidP="00BE6364">
      <w:pPr>
        <w:ind w:firstLine="284"/>
        <w:rPr>
          <w:rFonts w:ascii="Times New Roman" w:hAnsi="Times New Roman" w:cs="Times New Roman"/>
        </w:rPr>
      </w:pPr>
      <w:r w:rsidRPr="00BE6364">
        <w:rPr>
          <w:rFonts w:ascii="Times New Roman" w:hAnsi="Times New Roman" w:cs="Times New Roman"/>
        </w:rPr>
        <w:t>Секретарь общего собрания – Морозова Елена Владимировна.</w:t>
      </w:r>
    </w:p>
    <w:p w:rsidR="00EA4B56" w:rsidRPr="00BE6364" w:rsidRDefault="00EA4B56" w:rsidP="00BE6364">
      <w:pPr>
        <w:pStyle w:val="a7"/>
        <w:ind w:firstLine="284"/>
        <w:jc w:val="both"/>
        <w:rPr>
          <w:szCs w:val="22"/>
        </w:rPr>
      </w:pPr>
    </w:p>
    <w:p w:rsidR="00F71B67" w:rsidRPr="00BE6364" w:rsidRDefault="00F71B67" w:rsidP="00BE6364">
      <w:pPr>
        <w:pStyle w:val="a7"/>
        <w:ind w:firstLine="284"/>
        <w:jc w:val="both"/>
        <w:rPr>
          <w:szCs w:val="22"/>
        </w:rPr>
      </w:pPr>
    </w:p>
    <w:p w:rsidR="00411052" w:rsidRPr="00BE6364" w:rsidRDefault="00411052" w:rsidP="00BE6364">
      <w:pPr>
        <w:pStyle w:val="a7"/>
        <w:ind w:firstLine="284"/>
        <w:jc w:val="both"/>
        <w:rPr>
          <w:szCs w:val="22"/>
        </w:rPr>
      </w:pPr>
      <w:r w:rsidRPr="00BE6364">
        <w:rPr>
          <w:szCs w:val="22"/>
        </w:rPr>
        <w:t xml:space="preserve">Председатель </w:t>
      </w:r>
      <w:r w:rsidR="005570DE" w:rsidRPr="00BE6364">
        <w:rPr>
          <w:szCs w:val="22"/>
        </w:rPr>
        <w:tab/>
      </w:r>
      <w:r w:rsidR="005570DE" w:rsidRPr="00BE6364">
        <w:rPr>
          <w:szCs w:val="22"/>
        </w:rPr>
        <w:tab/>
      </w:r>
      <w:r w:rsidR="005570DE" w:rsidRPr="00BE6364">
        <w:rPr>
          <w:szCs w:val="22"/>
        </w:rPr>
        <w:tab/>
      </w:r>
      <w:r w:rsidR="005570DE" w:rsidRPr="00BE6364">
        <w:rPr>
          <w:szCs w:val="22"/>
        </w:rPr>
        <w:tab/>
      </w:r>
      <w:r w:rsidR="005570DE" w:rsidRPr="00BE6364">
        <w:rPr>
          <w:szCs w:val="22"/>
        </w:rPr>
        <w:tab/>
      </w:r>
      <w:r w:rsidR="008F52A2" w:rsidRPr="00BE6364">
        <w:rPr>
          <w:szCs w:val="22"/>
        </w:rPr>
        <w:tab/>
      </w:r>
      <w:r w:rsidR="00BE6364" w:rsidRPr="00BE6364">
        <w:rPr>
          <w:szCs w:val="22"/>
        </w:rPr>
        <w:t>Сандин Р.С.</w:t>
      </w:r>
    </w:p>
    <w:p w:rsidR="005570DE" w:rsidRPr="00BE6364" w:rsidRDefault="005570DE" w:rsidP="00BE6364">
      <w:pPr>
        <w:pStyle w:val="a7"/>
        <w:ind w:firstLine="284"/>
        <w:jc w:val="both"/>
        <w:rPr>
          <w:szCs w:val="22"/>
        </w:rPr>
      </w:pPr>
    </w:p>
    <w:p w:rsidR="00411052" w:rsidRPr="00BE6364" w:rsidRDefault="00411052" w:rsidP="00BE6364">
      <w:pPr>
        <w:pStyle w:val="a7"/>
        <w:ind w:firstLine="284"/>
        <w:jc w:val="both"/>
        <w:rPr>
          <w:szCs w:val="22"/>
        </w:rPr>
      </w:pPr>
      <w:r w:rsidRPr="00BE6364">
        <w:rPr>
          <w:szCs w:val="22"/>
        </w:rPr>
        <w:t xml:space="preserve">Секретарь </w:t>
      </w:r>
      <w:r w:rsidR="005570DE" w:rsidRPr="00BE6364">
        <w:rPr>
          <w:szCs w:val="22"/>
        </w:rPr>
        <w:tab/>
      </w:r>
      <w:r w:rsidR="005570DE" w:rsidRPr="00BE6364">
        <w:rPr>
          <w:szCs w:val="22"/>
        </w:rPr>
        <w:tab/>
      </w:r>
      <w:r w:rsidR="005570DE" w:rsidRPr="00BE6364">
        <w:rPr>
          <w:szCs w:val="22"/>
        </w:rPr>
        <w:tab/>
      </w:r>
      <w:r w:rsidR="005570DE" w:rsidRPr="00BE6364">
        <w:rPr>
          <w:szCs w:val="22"/>
        </w:rPr>
        <w:tab/>
      </w:r>
      <w:r w:rsidR="005570DE" w:rsidRPr="00BE6364">
        <w:rPr>
          <w:szCs w:val="22"/>
        </w:rPr>
        <w:tab/>
      </w:r>
      <w:r w:rsidR="005570DE" w:rsidRPr="00BE6364">
        <w:rPr>
          <w:szCs w:val="22"/>
        </w:rPr>
        <w:tab/>
      </w:r>
      <w:r w:rsidR="008F52A2" w:rsidRPr="00BE6364">
        <w:rPr>
          <w:szCs w:val="22"/>
        </w:rPr>
        <w:tab/>
      </w:r>
      <w:r w:rsidRPr="00BE6364">
        <w:rPr>
          <w:szCs w:val="22"/>
        </w:rPr>
        <w:t>Морозова Е.В.</w:t>
      </w:r>
    </w:p>
    <w:p w:rsidR="00BE6364" w:rsidRPr="00BE6364" w:rsidRDefault="00BE6364" w:rsidP="00BE6364">
      <w:pPr>
        <w:rPr>
          <w:rFonts w:ascii="Times New Roman" w:hAnsi="Times New Roman" w:cs="Times New Roman"/>
        </w:rPr>
      </w:pPr>
      <w:r w:rsidRPr="00BE6364">
        <w:rPr>
          <w:rFonts w:ascii="Times New Roman" w:hAnsi="Times New Roman" w:cs="Times New Roman"/>
        </w:rPr>
        <w:br w:type="page"/>
      </w:r>
    </w:p>
    <w:p w:rsidR="00BE6364" w:rsidRPr="00BE6364" w:rsidRDefault="00BE6364" w:rsidP="00BE6364">
      <w:pPr>
        <w:ind w:left="567"/>
        <w:contextualSpacing/>
        <w:jc w:val="right"/>
        <w:outlineLvl w:val="0"/>
        <w:rPr>
          <w:rFonts w:ascii="Times New Roman" w:hAnsi="Times New Roman" w:cs="Times New Roman"/>
          <w:b/>
        </w:rPr>
      </w:pPr>
    </w:p>
    <w:p w:rsidR="00BE6364" w:rsidRPr="00BE6364" w:rsidRDefault="00BE6364" w:rsidP="00BE6364">
      <w:pPr>
        <w:ind w:left="567"/>
        <w:contextualSpacing/>
        <w:jc w:val="right"/>
        <w:outlineLvl w:val="0"/>
        <w:rPr>
          <w:rFonts w:ascii="Times New Roman" w:hAnsi="Times New Roman" w:cs="Times New Roman"/>
          <w:b/>
          <w:sz w:val="20"/>
          <w:szCs w:val="20"/>
        </w:rPr>
      </w:pPr>
      <w:r w:rsidRPr="00BE6364">
        <w:rPr>
          <w:rFonts w:ascii="Times New Roman" w:hAnsi="Times New Roman" w:cs="Times New Roman"/>
          <w:b/>
          <w:sz w:val="20"/>
          <w:szCs w:val="20"/>
        </w:rPr>
        <w:t xml:space="preserve">Приложение №1 </w:t>
      </w:r>
    </w:p>
    <w:p w:rsidR="00BE6364" w:rsidRPr="00BE6364" w:rsidRDefault="00BE6364" w:rsidP="00BE6364">
      <w:pPr>
        <w:ind w:left="567"/>
        <w:contextualSpacing/>
        <w:jc w:val="right"/>
        <w:outlineLvl w:val="0"/>
        <w:rPr>
          <w:rFonts w:ascii="Times New Roman" w:hAnsi="Times New Roman" w:cs="Times New Roman"/>
          <w:b/>
          <w:sz w:val="20"/>
          <w:szCs w:val="20"/>
        </w:rPr>
      </w:pPr>
    </w:p>
    <w:p w:rsidR="00BE6364" w:rsidRPr="00BE6364" w:rsidRDefault="00BE6364" w:rsidP="00BE6364">
      <w:pPr>
        <w:ind w:left="567"/>
        <w:contextualSpacing/>
        <w:jc w:val="right"/>
        <w:outlineLvl w:val="0"/>
        <w:rPr>
          <w:rFonts w:ascii="Times New Roman" w:hAnsi="Times New Roman" w:cs="Times New Roman"/>
          <w:b/>
          <w:sz w:val="20"/>
          <w:szCs w:val="20"/>
        </w:rPr>
      </w:pPr>
    </w:p>
    <w:p w:rsidR="00BE6364" w:rsidRPr="00BE6364" w:rsidRDefault="00BE6364" w:rsidP="00BE6364">
      <w:pPr>
        <w:ind w:right="-143" w:firstLine="708"/>
        <w:contextualSpacing/>
        <w:rPr>
          <w:rFonts w:ascii="Times New Roman" w:hAnsi="Times New Roman" w:cs="Times New Roman"/>
          <w:b/>
          <w:sz w:val="20"/>
          <w:szCs w:val="20"/>
        </w:rPr>
      </w:pPr>
      <w:r w:rsidRPr="00BE6364">
        <w:rPr>
          <w:rFonts w:ascii="Times New Roman" w:hAnsi="Times New Roman" w:cs="Times New Roman"/>
          <w:b/>
          <w:sz w:val="20"/>
          <w:szCs w:val="20"/>
        </w:rPr>
        <w:t xml:space="preserve">Условия пролонгации кредитных сделок заключенных между </w:t>
      </w:r>
    </w:p>
    <w:p w:rsidR="00BE6364" w:rsidRPr="00BE6364" w:rsidRDefault="00BE6364" w:rsidP="00BE6364">
      <w:pPr>
        <w:ind w:right="-143" w:firstLine="708"/>
        <w:contextualSpacing/>
        <w:rPr>
          <w:rFonts w:ascii="Times New Roman" w:hAnsi="Times New Roman" w:cs="Times New Roman"/>
          <w:color w:val="000000"/>
          <w:sz w:val="20"/>
          <w:szCs w:val="20"/>
        </w:rPr>
      </w:pPr>
      <w:r w:rsidRPr="00BE6364">
        <w:rPr>
          <w:rFonts w:ascii="Times New Roman" w:hAnsi="Times New Roman" w:cs="Times New Roman"/>
          <w:b/>
          <w:sz w:val="20"/>
          <w:szCs w:val="20"/>
        </w:rPr>
        <w:t>ООО «Вёрдазернопродукт» и АО «Россельхозбанк»</w:t>
      </w:r>
    </w:p>
    <w:p w:rsidR="00BE6364" w:rsidRPr="00BE6364" w:rsidRDefault="00BE6364" w:rsidP="00BE6364">
      <w:pPr>
        <w:ind w:right="-143" w:firstLine="708"/>
        <w:contextualSpacing/>
        <w:rPr>
          <w:rFonts w:ascii="Times New Roman" w:hAnsi="Times New Roman" w:cs="Times New Roman"/>
          <w:color w:val="000000"/>
          <w:sz w:val="20"/>
          <w:szCs w:val="20"/>
        </w:rPr>
      </w:pPr>
    </w:p>
    <w:p w:rsidR="00BE6364" w:rsidRPr="00BE6364" w:rsidRDefault="00BE6364" w:rsidP="00807F16">
      <w:pPr>
        <w:pStyle w:val="1"/>
        <w:numPr>
          <w:ilvl w:val="1"/>
          <w:numId w:val="1"/>
        </w:numPr>
        <w:tabs>
          <w:tab w:val="left" w:pos="567"/>
        </w:tabs>
        <w:ind w:left="420"/>
        <w:rPr>
          <w:i w:val="0"/>
          <w:sz w:val="20"/>
        </w:rPr>
      </w:pPr>
      <w:r w:rsidRPr="00BE6364">
        <w:rPr>
          <w:sz w:val="20"/>
        </w:rPr>
        <w:t>Пролонгация окончательного срока возврата кредита (основного долга) по Кредитному договору № 205800/0051 от 10.04.2020 (заемщик ООО «Вердазернопродукт») на следующих условиях:</w:t>
      </w:r>
    </w:p>
    <w:tbl>
      <w:tblPr>
        <w:tblW w:w="500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98"/>
        <w:gridCol w:w="1930"/>
        <w:gridCol w:w="1930"/>
        <w:gridCol w:w="1930"/>
        <w:gridCol w:w="1934"/>
      </w:tblGrid>
      <w:tr w:rsidR="00BE6364" w:rsidRPr="00BE6364" w:rsidTr="00BE6364">
        <w:trPr>
          <w:trHeight w:val="402"/>
        </w:trPr>
        <w:tc>
          <w:tcPr>
            <w:tcW w:w="1294"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кредитной линии</w:t>
            </w:r>
          </w:p>
        </w:tc>
        <w:tc>
          <w:tcPr>
            <w:tcW w:w="3706"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249 000 000,00 рублей</w:t>
            </w:r>
          </w:p>
        </w:tc>
      </w:tr>
      <w:tr w:rsidR="00BE6364" w:rsidRPr="00BE6364" w:rsidTr="00BE6364">
        <w:trPr>
          <w:trHeight w:val="422"/>
        </w:trPr>
        <w:tc>
          <w:tcPr>
            <w:tcW w:w="1294"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кредитования</w:t>
            </w:r>
          </w:p>
        </w:tc>
        <w:tc>
          <w:tcPr>
            <w:tcW w:w="3706"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399 календарных дней</w:t>
            </w:r>
          </w:p>
        </w:tc>
      </w:tr>
      <w:tr w:rsidR="00BE6364" w:rsidRPr="00BE6364" w:rsidTr="00BE6364">
        <w:trPr>
          <w:trHeight w:val="225"/>
        </w:trPr>
        <w:tc>
          <w:tcPr>
            <w:tcW w:w="1294"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Остаток ссудной задолженности</w:t>
            </w:r>
          </w:p>
        </w:tc>
        <w:tc>
          <w:tcPr>
            <w:tcW w:w="3706"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248 000 000,00 рублей</w:t>
            </w:r>
          </w:p>
        </w:tc>
      </w:tr>
      <w:tr w:rsidR="00BE6364" w:rsidRPr="00BE6364" w:rsidTr="00BE6364">
        <w:trPr>
          <w:trHeight w:val="378"/>
        </w:trPr>
        <w:tc>
          <w:tcPr>
            <w:tcW w:w="1294"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Неиспользованный остаток</w:t>
            </w:r>
          </w:p>
        </w:tc>
        <w:tc>
          <w:tcPr>
            <w:tcW w:w="3706"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0,00 рублей</w:t>
            </w:r>
          </w:p>
        </w:tc>
      </w:tr>
      <w:tr w:rsidR="00BE6364" w:rsidRPr="00BE6364" w:rsidTr="00BE6364">
        <w:trPr>
          <w:trHeight w:val="225"/>
        </w:trPr>
        <w:tc>
          <w:tcPr>
            <w:tcW w:w="1294"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Действующая 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w:t>
            </w:r>
          </w:p>
        </w:tc>
        <w:tc>
          <w:tcPr>
            <w:tcW w:w="3706"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3,0 %  годовых</w:t>
            </w:r>
          </w:p>
        </w:tc>
      </w:tr>
      <w:tr w:rsidR="00BE6364" w:rsidRPr="00BE6364" w:rsidTr="00BE6364">
        <w:trPr>
          <w:trHeight w:val="234"/>
        </w:trPr>
        <w:tc>
          <w:tcPr>
            <w:tcW w:w="1294"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 после пролонгации</w:t>
            </w:r>
          </w:p>
        </w:tc>
        <w:tc>
          <w:tcPr>
            <w:tcW w:w="3706"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416"/>
        </w:trPr>
        <w:tc>
          <w:tcPr>
            <w:tcW w:w="1294"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пролонгации</w:t>
            </w:r>
          </w:p>
        </w:tc>
        <w:tc>
          <w:tcPr>
            <w:tcW w:w="3706"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248 000 000,00 рублей</w:t>
            </w:r>
          </w:p>
        </w:tc>
      </w:tr>
      <w:tr w:rsidR="00BE6364" w:rsidRPr="00BE6364" w:rsidTr="00BE6364">
        <w:trPr>
          <w:trHeight w:val="409"/>
        </w:trPr>
        <w:tc>
          <w:tcPr>
            <w:tcW w:w="1294"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пролонгации</w:t>
            </w:r>
          </w:p>
        </w:tc>
        <w:tc>
          <w:tcPr>
            <w:tcW w:w="3706"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70 календарных дней</w:t>
            </w:r>
          </w:p>
        </w:tc>
      </w:tr>
      <w:tr w:rsidR="00BE6364" w:rsidRPr="00BE6364" w:rsidTr="00BE6364">
        <w:trPr>
          <w:trHeight w:val="65"/>
        </w:trPr>
        <w:tc>
          <w:tcPr>
            <w:tcW w:w="1294" w:type="pct"/>
            <w:vMerge w:val="restart"/>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br/>
              <w:t>Срок возврата кредита (график погашения):</w:t>
            </w:r>
          </w:p>
          <w:p w:rsidR="00BE6364" w:rsidRPr="00BE6364" w:rsidRDefault="00BE6364" w:rsidP="00BE6364">
            <w:pPr>
              <w:rPr>
                <w:rFonts w:ascii="Times New Roman" w:hAnsi="Times New Roman" w:cs="Times New Roman"/>
                <w:sz w:val="20"/>
                <w:szCs w:val="20"/>
              </w:rPr>
            </w:pPr>
          </w:p>
          <w:p w:rsidR="00BE6364" w:rsidRPr="00BE6364" w:rsidRDefault="00BE6364" w:rsidP="00BE6364">
            <w:pPr>
              <w:widowControl w:val="0"/>
              <w:numPr>
                <w:ilvl w:val="12"/>
                <w:numId w:val="0"/>
              </w:numPr>
              <w:rPr>
                <w:rFonts w:ascii="Times New Roman" w:hAnsi="Times New Roman" w:cs="Times New Roman"/>
                <w:sz w:val="20"/>
                <w:szCs w:val="20"/>
              </w:rPr>
            </w:pPr>
          </w:p>
        </w:tc>
        <w:tc>
          <w:tcPr>
            <w:tcW w:w="1852"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color w:val="000000"/>
                <w:sz w:val="20"/>
                <w:szCs w:val="20"/>
              </w:rPr>
            </w:pPr>
            <w:r w:rsidRPr="00BE6364">
              <w:rPr>
                <w:rFonts w:ascii="Times New Roman" w:hAnsi="Times New Roman" w:cs="Times New Roman"/>
                <w:color w:val="000000"/>
                <w:sz w:val="20"/>
                <w:szCs w:val="20"/>
              </w:rPr>
              <w:t>Действующие условия:</w:t>
            </w:r>
          </w:p>
        </w:tc>
        <w:tc>
          <w:tcPr>
            <w:tcW w:w="1854"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color w:val="000000"/>
                <w:sz w:val="20"/>
                <w:szCs w:val="20"/>
              </w:rPr>
            </w:pPr>
            <w:r w:rsidRPr="00BE6364">
              <w:rPr>
                <w:rFonts w:ascii="Times New Roman" w:hAnsi="Times New Roman" w:cs="Times New Roman"/>
                <w:color w:val="000000"/>
                <w:sz w:val="20"/>
                <w:szCs w:val="20"/>
              </w:rPr>
              <w:t>Условия с учетом изменений:</w:t>
            </w:r>
          </w:p>
        </w:tc>
      </w:tr>
      <w:tr w:rsidR="00BE6364" w:rsidRPr="00BE6364" w:rsidTr="00BE6364">
        <w:trPr>
          <w:trHeight w:val="65"/>
        </w:trPr>
        <w:tc>
          <w:tcPr>
            <w:tcW w:w="1294" w:type="pct"/>
            <w:vMerge/>
            <w:tcBorders>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Дата погашения</w:t>
            </w: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Сумма погашения, руб.</w:t>
            </w: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Дата погашения</w:t>
            </w:r>
          </w:p>
        </w:tc>
        <w:tc>
          <w:tcPr>
            <w:tcW w:w="928"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Сумма погашения, руб.</w:t>
            </w:r>
          </w:p>
        </w:tc>
      </w:tr>
      <w:tr w:rsidR="00BE6364" w:rsidRPr="00BE6364" w:rsidTr="00BE6364">
        <w:trPr>
          <w:trHeight w:val="65"/>
        </w:trPr>
        <w:tc>
          <w:tcPr>
            <w:tcW w:w="1294" w:type="pct"/>
            <w:vMerge/>
            <w:tcBorders>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04.03.2021</w:t>
            </w: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1 000 000,00</w:t>
            </w: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04.03.2021</w:t>
            </w:r>
          </w:p>
        </w:tc>
        <w:tc>
          <w:tcPr>
            <w:tcW w:w="928"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1 000 000,00</w:t>
            </w:r>
          </w:p>
        </w:tc>
      </w:tr>
      <w:tr w:rsidR="00BE6364" w:rsidRPr="00BE6364" w:rsidTr="00BE6364">
        <w:trPr>
          <w:trHeight w:val="65"/>
        </w:trPr>
        <w:tc>
          <w:tcPr>
            <w:tcW w:w="1294" w:type="pct"/>
            <w:vMerge/>
            <w:tcBorders>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01.04.2021</w:t>
            </w: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98 000 000,00</w:t>
            </w: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не позднее 31.05.2021</w:t>
            </w:r>
          </w:p>
        </w:tc>
        <w:tc>
          <w:tcPr>
            <w:tcW w:w="928"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98 000 000,00</w:t>
            </w:r>
          </w:p>
        </w:tc>
      </w:tr>
      <w:tr w:rsidR="00BE6364" w:rsidRPr="00BE6364" w:rsidTr="00BE6364">
        <w:trPr>
          <w:trHeight w:val="65"/>
        </w:trPr>
        <w:tc>
          <w:tcPr>
            <w:tcW w:w="1294" w:type="pct"/>
            <w:vMerge/>
            <w:tcBorders>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02.04.2021</w:t>
            </w: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150 000 000,00</w:t>
            </w: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не позднее 31.05.2021</w:t>
            </w:r>
          </w:p>
        </w:tc>
        <w:tc>
          <w:tcPr>
            <w:tcW w:w="928"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150 000 000,00</w:t>
            </w:r>
          </w:p>
        </w:tc>
      </w:tr>
      <w:tr w:rsidR="00BE6364" w:rsidRPr="00BE6364" w:rsidTr="00BE6364">
        <w:trPr>
          <w:trHeight w:val="94"/>
        </w:trPr>
        <w:tc>
          <w:tcPr>
            <w:tcW w:w="1294" w:type="pct"/>
            <w:vMerge/>
            <w:tcBorders>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p>
        </w:tc>
        <w:tc>
          <w:tcPr>
            <w:tcW w:w="926" w:type="pct"/>
            <w:tcBorders>
              <w:top w:val="single" w:sz="4" w:space="0" w:color="auto"/>
              <w:lef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Итого:</w:t>
            </w:r>
          </w:p>
        </w:tc>
        <w:tc>
          <w:tcPr>
            <w:tcW w:w="926" w:type="pct"/>
            <w:tcBorders>
              <w:top w:val="single" w:sz="4" w:space="0" w:color="auto"/>
              <w:lef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249 000 000,00</w:t>
            </w:r>
          </w:p>
        </w:tc>
        <w:tc>
          <w:tcPr>
            <w:tcW w:w="926" w:type="pct"/>
            <w:tcBorders>
              <w:top w:val="single" w:sz="4" w:space="0" w:color="auto"/>
              <w:lef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Итого:</w:t>
            </w:r>
          </w:p>
        </w:tc>
        <w:tc>
          <w:tcPr>
            <w:tcW w:w="928" w:type="pct"/>
            <w:tcBorders>
              <w:top w:val="single" w:sz="4" w:space="0" w:color="auto"/>
              <w:lef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249 000 000,00</w:t>
            </w:r>
          </w:p>
        </w:tc>
      </w:tr>
      <w:tr w:rsidR="00BE6364" w:rsidRPr="00BE6364" w:rsidTr="00BE6364">
        <w:trPr>
          <w:trHeight w:val="222"/>
        </w:trPr>
        <w:tc>
          <w:tcPr>
            <w:tcW w:w="1294" w:type="pct"/>
            <w:tcBorders>
              <w:top w:val="single" w:sz="4" w:space="0" w:color="auto"/>
              <w:bottom w:val="single" w:sz="4" w:space="0" w:color="auto"/>
              <w:right w:val="single" w:sz="4" w:space="0" w:color="auto"/>
            </w:tcBorders>
          </w:tcPr>
          <w:p w:rsidR="00BE6364" w:rsidRPr="00BE6364" w:rsidRDefault="00BE6364" w:rsidP="00BE6364">
            <w:pPr>
              <w:tabs>
                <w:tab w:val="left" w:pos="0"/>
                <w:tab w:val="left" w:pos="567"/>
              </w:tabs>
              <w:rPr>
                <w:rFonts w:ascii="Times New Roman" w:hAnsi="Times New Roman" w:cs="Times New Roman"/>
                <w:bCs/>
                <w:color w:val="000000"/>
                <w:sz w:val="20"/>
                <w:szCs w:val="20"/>
              </w:rPr>
            </w:pPr>
            <w:r w:rsidRPr="00BE6364">
              <w:rPr>
                <w:rFonts w:ascii="Times New Roman" w:hAnsi="Times New Roman" w:cs="Times New Roman"/>
                <w:sz w:val="20"/>
                <w:szCs w:val="20"/>
              </w:rPr>
              <w:t>Комиссия за изменение сроков возврата кредита по инициативе заемщика</w:t>
            </w:r>
          </w:p>
        </w:tc>
        <w:tc>
          <w:tcPr>
            <w:tcW w:w="3706" w:type="pct"/>
            <w:gridSpan w:val="4"/>
            <w:tcBorders>
              <w:top w:val="single" w:sz="4" w:space="0" w:color="auto"/>
              <w:left w:val="single" w:sz="4" w:space="0" w:color="auto"/>
              <w:bottom w:val="single" w:sz="4" w:space="0" w:color="auto"/>
            </w:tcBorders>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1%</w:t>
            </w:r>
          </w:p>
        </w:tc>
      </w:tr>
    </w:tbl>
    <w:p w:rsidR="00BE6364" w:rsidRPr="00BE6364" w:rsidRDefault="00BE6364" w:rsidP="00807F16">
      <w:pPr>
        <w:pStyle w:val="1"/>
        <w:numPr>
          <w:ilvl w:val="0"/>
          <w:numId w:val="1"/>
        </w:numPr>
        <w:rPr>
          <w:sz w:val="20"/>
        </w:rPr>
      </w:pPr>
      <w:r w:rsidRPr="00BE6364">
        <w:rPr>
          <w:sz w:val="20"/>
        </w:rPr>
        <w:t>Пролонгация окончательного срока возврата кредита (основного долга) по Кредитному договору № 205800/0052 от 10.04.2020 (заемщик ООО «Вердазернопродукт») на следующих условиях:</w:t>
      </w:r>
    </w:p>
    <w:tbl>
      <w:tblPr>
        <w:tblW w:w="500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98"/>
        <w:gridCol w:w="1930"/>
        <w:gridCol w:w="1930"/>
        <w:gridCol w:w="1930"/>
        <w:gridCol w:w="1934"/>
      </w:tblGrid>
      <w:tr w:rsidR="00BE6364" w:rsidRPr="00BE6364" w:rsidTr="00BE6364">
        <w:trPr>
          <w:trHeight w:val="402"/>
        </w:trPr>
        <w:tc>
          <w:tcPr>
            <w:tcW w:w="1294"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кредитной линии</w:t>
            </w:r>
          </w:p>
        </w:tc>
        <w:tc>
          <w:tcPr>
            <w:tcW w:w="3706"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215 450 000,00 рублей</w:t>
            </w:r>
          </w:p>
        </w:tc>
      </w:tr>
      <w:tr w:rsidR="00BE6364" w:rsidRPr="00BE6364" w:rsidTr="00BE6364">
        <w:trPr>
          <w:trHeight w:val="422"/>
        </w:trPr>
        <w:tc>
          <w:tcPr>
            <w:tcW w:w="1294"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кредитования</w:t>
            </w:r>
          </w:p>
        </w:tc>
        <w:tc>
          <w:tcPr>
            <w:tcW w:w="3706"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399 календарных дней</w:t>
            </w:r>
          </w:p>
        </w:tc>
      </w:tr>
      <w:tr w:rsidR="00BE6364" w:rsidRPr="00BE6364" w:rsidTr="00BE6364">
        <w:trPr>
          <w:trHeight w:val="225"/>
        </w:trPr>
        <w:tc>
          <w:tcPr>
            <w:tcW w:w="1294"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Остаток ссудной задолженности</w:t>
            </w:r>
          </w:p>
        </w:tc>
        <w:tc>
          <w:tcPr>
            <w:tcW w:w="3706"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214 450 000,00 рублей</w:t>
            </w:r>
          </w:p>
        </w:tc>
      </w:tr>
      <w:tr w:rsidR="00BE6364" w:rsidRPr="00BE6364" w:rsidTr="00BE6364">
        <w:trPr>
          <w:trHeight w:val="378"/>
        </w:trPr>
        <w:tc>
          <w:tcPr>
            <w:tcW w:w="1294"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Неиспользованный остаток</w:t>
            </w:r>
          </w:p>
        </w:tc>
        <w:tc>
          <w:tcPr>
            <w:tcW w:w="3706"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0,00 рублей</w:t>
            </w:r>
          </w:p>
        </w:tc>
      </w:tr>
      <w:tr w:rsidR="00BE6364" w:rsidRPr="00BE6364" w:rsidTr="00BE6364">
        <w:trPr>
          <w:trHeight w:val="225"/>
        </w:trPr>
        <w:tc>
          <w:tcPr>
            <w:tcW w:w="1294"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Действующая 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w:t>
            </w:r>
          </w:p>
        </w:tc>
        <w:tc>
          <w:tcPr>
            <w:tcW w:w="3706"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3,0 %  годовых</w:t>
            </w:r>
          </w:p>
        </w:tc>
      </w:tr>
      <w:tr w:rsidR="00BE6364" w:rsidRPr="00BE6364" w:rsidTr="00BE6364">
        <w:trPr>
          <w:trHeight w:val="234"/>
        </w:trPr>
        <w:tc>
          <w:tcPr>
            <w:tcW w:w="1294"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 после пролонгации</w:t>
            </w:r>
          </w:p>
        </w:tc>
        <w:tc>
          <w:tcPr>
            <w:tcW w:w="3706"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416"/>
        </w:trPr>
        <w:tc>
          <w:tcPr>
            <w:tcW w:w="1294"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пролонгации</w:t>
            </w:r>
          </w:p>
        </w:tc>
        <w:tc>
          <w:tcPr>
            <w:tcW w:w="3706"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214 450 000,00 рублей</w:t>
            </w:r>
          </w:p>
        </w:tc>
      </w:tr>
      <w:tr w:rsidR="00BE6364" w:rsidRPr="00BE6364" w:rsidTr="00BE6364">
        <w:trPr>
          <w:trHeight w:val="409"/>
        </w:trPr>
        <w:tc>
          <w:tcPr>
            <w:tcW w:w="1294"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пролонгации</w:t>
            </w:r>
          </w:p>
        </w:tc>
        <w:tc>
          <w:tcPr>
            <w:tcW w:w="3706"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70 календарных дней</w:t>
            </w:r>
          </w:p>
        </w:tc>
      </w:tr>
      <w:tr w:rsidR="00BE6364" w:rsidRPr="00BE6364" w:rsidTr="00BE6364">
        <w:trPr>
          <w:trHeight w:val="65"/>
        </w:trPr>
        <w:tc>
          <w:tcPr>
            <w:tcW w:w="1294" w:type="pct"/>
            <w:vMerge w:val="restart"/>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br/>
              <w:t>Срок возврата кредита (график погашения):</w:t>
            </w:r>
          </w:p>
          <w:p w:rsidR="00BE6364" w:rsidRPr="00BE6364" w:rsidRDefault="00BE6364" w:rsidP="00BE6364">
            <w:pPr>
              <w:rPr>
                <w:rFonts w:ascii="Times New Roman" w:hAnsi="Times New Roman" w:cs="Times New Roman"/>
                <w:sz w:val="20"/>
                <w:szCs w:val="20"/>
              </w:rPr>
            </w:pPr>
          </w:p>
          <w:p w:rsidR="00BE6364" w:rsidRPr="00BE6364" w:rsidRDefault="00BE6364" w:rsidP="00BE6364">
            <w:pPr>
              <w:widowControl w:val="0"/>
              <w:numPr>
                <w:ilvl w:val="12"/>
                <w:numId w:val="0"/>
              </w:numPr>
              <w:rPr>
                <w:rFonts w:ascii="Times New Roman" w:hAnsi="Times New Roman" w:cs="Times New Roman"/>
                <w:sz w:val="20"/>
                <w:szCs w:val="20"/>
              </w:rPr>
            </w:pPr>
          </w:p>
        </w:tc>
        <w:tc>
          <w:tcPr>
            <w:tcW w:w="1852"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color w:val="000000"/>
                <w:sz w:val="20"/>
                <w:szCs w:val="20"/>
              </w:rPr>
            </w:pPr>
            <w:r w:rsidRPr="00BE6364">
              <w:rPr>
                <w:rFonts w:ascii="Times New Roman" w:hAnsi="Times New Roman" w:cs="Times New Roman"/>
                <w:color w:val="000000"/>
                <w:sz w:val="20"/>
                <w:szCs w:val="20"/>
              </w:rPr>
              <w:t>Действующие условия:</w:t>
            </w:r>
          </w:p>
        </w:tc>
        <w:tc>
          <w:tcPr>
            <w:tcW w:w="1854"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color w:val="000000"/>
                <w:sz w:val="20"/>
                <w:szCs w:val="20"/>
              </w:rPr>
            </w:pPr>
            <w:r w:rsidRPr="00BE6364">
              <w:rPr>
                <w:rFonts w:ascii="Times New Roman" w:hAnsi="Times New Roman" w:cs="Times New Roman"/>
                <w:color w:val="000000"/>
                <w:sz w:val="20"/>
                <w:szCs w:val="20"/>
              </w:rPr>
              <w:t>Условия с учетом изменений:</w:t>
            </w:r>
          </w:p>
        </w:tc>
      </w:tr>
      <w:tr w:rsidR="00BE6364" w:rsidRPr="00BE6364" w:rsidTr="00BE6364">
        <w:trPr>
          <w:trHeight w:val="65"/>
        </w:trPr>
        <w:tc>
          <w:tcPr>
            <w:tcW w:w="1294" w:type="pct"/>
            <w:vMerge/>
            <w:tcBorders>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Дата погашения</w:t>
            </w: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Сумма погашения, руб.</w:t>
            </w: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Дата погашения</w:t>
            </w:r>
          </w:p>
        </w:tc>
        <w:tc>
          <w:tcPr>
            <w:tcW w:w="928"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Сумма погашения, руб.</w:t>
            </w:r>
          </w:p>
        </w:tc>
      </w:tr>
      <w:tr w:rsidR="00BE6364" w:rsidRPr="00BE6364" w:rsidTr="00BE6364">
        <w:trPr>
          <w:trHeight w:val="65"/>
        </w:trPr>
        <w:tc>
          <w:tcPr>
            <w:tcW w:w="1294" w:type="pct"/>
            <w:vMerge/>
            <w:tcBorders>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04.03.2021</w:t>
            </w: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1 000 000,00</w:t>
            </w: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04.03.2021</w:t>
            </w:r>
          </w:p>
        </w:tc>
        <w:tc>
          <w:tcPr>
            <w:tcW w:w="928"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1 000 000,00</w:t>
            </w:r>
          </w:p>
        </w:tc>
      </w:tr>
      <w:tr w:rsidR="00BE6364" w:rsidRPr="00BE6364" w:rsidTr="00BE6364">
        <w:trPr>
          <w:trHeight w:val="65"/>
        </w:trPr>
        <w:tc>
          <w:tcPr>
            <w:tcW w:w="1294" w:type="pct"/>
            <w:vMerge/>
            <w:tcBorders>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26.03.2021</w:t>
            </w: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214 450 000,00</w:t>
            </w: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не позднее 31.05.2021</w:t>
            </w:r>
          </w:p>
        </w:tc>
        <w:tc>
          <w:tcPr>
            <w:tcW w:w="928"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214 450 000,00</w:t>
            </w:r>
          </w:p>
        </w:tc>
      </w:tr>
      <w:tr w:rsidR="00BE6364" w:rsidRPr="00BE6364" w:rsidTr="00BE6364">
        <w:trPr>
          <w:trHeight w:val="65"/>
        </w:trPr>
        <w:tc>
          <w:tcPr>
            <w:tcW w:w="1294" w:type="pct"/>
            <w:vMerge/>
            <w:tcBorders>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p>
        </w:tc>
        <w:tc>
          <w:tcPr>
            <w:tcW w:w="926" w:type="pct"/>
            <w:tcBorders>
              <w:top w:val="single" w:sz="4" w:space="0" w:color="auto"/>
              <w:lef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Итого:</w:t>
            </w:r>
          </w:p>
        </w:tc>
        <w:tc>
          <w:tcPr>
            <w:tcW w:w="926" w:type="pct"/>
            <w:tcBorders>
              <w:top w:val="single" w:sz="4" w:space="0" w:color="auto"/>
              <w:lef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215 450 000,00</w:t>
            </w:r>
          </w:p>
        </w:tc>
        <w:tc>
          <w:tcPr>
            <w:tcW w:w="926" w:type="pct"/>
            <w:tcBorders>
              <w:top w:val="single" w:sz="4" w:space="0" w:color="auto"/>
              <w:lef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Итого:</w:t>
            </w:r>
          </w:p>
        </w:tc>
        <w:tc>
          <w:tcPr>
            <w:tcW w:w="928" w:type="pct"/>
            <w:tcBorders>
              <w:top w:val="single" w:sz="4" w:space="0" w:color="auto"/>
              <w:lef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215 450 000,00</w:t>
            </w:r>
          </w:p>
        </w:tc>
      </w:tr>
      <w:tr w:rsidR="00BE6364" w:rsidRPr="00BE6364" w:rsidTr="00BE6364">
        <w:trPr>
          <w:trHeight w:val="222"/>
        </w:trPr>
        <w:tc>
          <w:tcPr>
            <w:tcW w:w="1294" w:type="pct"/>
            <w:tcBorders>
              <w:top w:val="single" w:sz="4" w:space="0" w:color="auto"/>
              <w:bottom w:val="single" w:sz="4" w:space="0" w:color="auto"/>
              <w:right w:val="single" w:sz="4" w:space="0" w:color="auto"/>
            </w:tcBorders>
          </w:tcPr>
          <w:p w:rsidR="00BE6364" w:rsidRPr="00BE6364" w:rsidRDefault="00BE6364" w:rsidP="00BE6364">
            <w:pPr>
              <w:tabs>
                <w:tab w:val="left" w:pos="0"/>
                <w:tab w:val="left" w:pos="567"/>
              </w:tabs>
              <w:rPr>
                <w:rFonts w:ascii="Times New Roman" w:hAnsi="Times New Roman" w:cs="Times New Roman"/>
                <w:bCs/>
                <w:color w:val="000000"/>
                <w:sz w:val="20"/>
                <w:szCs w:val="20"/>
              </w:rPr>
            </w:pPr>
            <w:r w:rsidRPr="00BE6364">
              <w:rPr>
                <w:rFonts w:ascii="Times New Roman" w:hAnsi="Times New Roman" w:cs="Times New Roman"/>
                <w:sz w:val="20"/>
                <w:szCs w:val="20"/>
              </w:rPr>
              <w:t>Комиссия за изменение сроков возврата кредита по инициативе заемщика</w:t>
            </w:r>
          </w:p>
        </w:tc>
        <w:tc>
          <w:tcPr>
            <w:tcW w:w="3706" w:type="pct"/>
            <w:gridSpan w:val="4"/>
            <w:tcBorders>
              <w:top w:val="single" w:sz="4" w:space="0" w:color="auto"/>
              <w:left w:val="single" w:sz="4" w:space="0" w:color="auto"/>
              <w:bottom w:val="single" w:sz="4" w:space="0" w:color="auto"/>
            </w:tcBorders>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1%</w:t>
            </w:r>
          </w:p>
        </w:tc>
      </w:tr>
    </w:tbl>
    <w:p w:rsidR="00BE6364" w:rsidRPr="00BE6364" w:rsidRDefault="00BE6364" w:rsidP="00807F16">
      <w:pPr>
        <w:pStyle w:val="1"/>
        <w:numPr>
          <w:ilvl w:val="0"/>
          <w:numId w:val="1"/>
        </w:numPr>
        <w:rPr>
          <w:i w:val="0"/>
          <w:sz w:val="20"/>
        </w:rPr>
      </w:pPr>
      <w:r w:rsidRPr="00BE6364">
        <w:rPr>
          <w:sz w:val="20"/>
        </w:rPr>
        <w:lastRenderedPageBreak/>
        <w:t xml:space="preserve"> Пролонгация окончательного срока возврата кредита (основного долга) по Кредитному договору № 205800/0053 от 10.04.2020 (заемщик ООО «Вердазернопродукт») на следующих условиях:</w:t>
      </w:r>
    </w:p>
    <w:tbl>
      <w:tblPr>
        <w:tblW w:w="500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33"/>
        <w:gridCol w:w="1695"/>
        <w:gridCol w:w="1930"/>
        <w:gridCol w:w="1930"/>
        <w:gridCol w:w="1934"/>
      </w:tblGrid>
      <w:tr w:rsidR="00BE6364" w:rsidRPr="00BE6364" w:rsidTr="00BE6364">
        <w:trPr>
          <w:trHeight w:val="374"/>
        </w:trPr>
        <w:tc>
          <w:tcPr>
            <w:tcW w:w="1407"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кредитной линии</w:t>
            </w:r>
          </w:p>
        </w:tc>
        <w:tc>
          <w:tcPr>
            <w:tcW w:w="3593"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150 000 000,00 рублей</w:t>
            </w:r>
          </w:p>
        </w:tc>
      </w:tr>
      <w:tr w:rsidR="00BE6364" w:rsidRPr="00BE6364" w:rsidTr="00BE6364">
        <w:trPr>
          <w:trHeight w:val="434"/>
        </w:trPr>
        <w:tc>
          <w:tcPr>
            <w:tcW w:w="1407"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кредитования</w:t>
            </w:r>
          </w:p>
        </w:tc>
        <w:tc>
          <w:tcPr>
            <w:tcW w:w="3593"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399 календарных дней</w:t>
            </w:r>
          </w:p>
        </w:tc>
      </w:tr>
      <w:tr w:rsidR="00BE6364" w:rsidRPr="00BE6364" w:rsidTr="00BE6364">
        <w:trPr>
          <w:trHeight w:val="225"/>
        </w:trPr>
        <w:tc>
          <w:tcPr>
            <w:tcW w:w="1407"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Остаток ссудной задолженности</w:t>
            </w:r>
          </w:p>
        </w:tc>
        <w:tc>
          <w:tcPr>
            <w:tcW w:w="3593"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149 000 000,00 рублей</w:t>
            </w:r>
          </w:p>
        </w:tc>
      </w:tr>
      <w:tr w:rsidR="00BE6364" w:rsidRPr="00BE6364" w:rsidTr="00BE6364">
        <w:trPr>
          <w:trHeight w:val="365"/>
        </w:trPr>
        <w:tc>
          <w:tcPr>
            <w:tcW w:w="1407" w:type="pct"/>
            <w:tcBorders>
              <w:top w:val="single" w:sz="4" w:space="0" w:color="auto"/>
              <w:bottom w:val="single" w:sz="4" w:space="0" w:color="auto"/>
              <w:right w:val="single" w:sz="4" w:space="0" w:color="auto"/>
            </w:tcBorders>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Неиспользованный остаток</w:t>
            </w:r>
          </w:p>
        </w:tc>
        <w:tc>
          <w:tcPr>
            <w:tcW w:w="3593"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0,00 рублей</w:t>
            </w:r>
          </w:p>
        </w:tc>
      </w:tr>
      <w:tr w:rsidR="00BE6364" w:rsidRPr="00BE6364" w:rsidTr="00BE6364">
        <w:trPr>
          <w:trHeight w:val="225"/>
        </w:trPr>
        <w:tc>
          <w:tcPr>
            <w:tcW w:w="1407"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Действующая 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w:t>
            </w:r>
          </w:p>
        </w:tc>
        <w:tc>
          <w:tcPr>
            <w:tcW w:w="3593"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3,0 %  годовых</w:t>
            </w:r>
          </w:p>
        </w:tc>
      </w:tr>
      <w:tr w:rsidR="00BE6364" w:rsidRPr="00BE6364" w:rsidTr="00BE6364">
        <w:trPr>
          <w:trHeight w:val="234"/>
        </w:trPr>
        <w:tc>
          <w:tcPr>
            <w:tcW w:w="1407"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 после пролонгации</w:t>
            </w:r>
          </w:p>
        </w:tc>
        <w:tc>
          <w:tcPr>
            <w:tcW w:w="3593"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422"/>
        </w:trPr>
        <w:tc>
          <w:tcPr>
            <w:tcW w:w="1407"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пролонгации</w:t>
            </w:r>
          </w:p>
        </w:tc>
        <w:tc>
          <w:tcPr>
            <w:tcW w:w="3593"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149 000 000 рублей</w:t>
            </w:r>
          </w:p>
        </w:tc>
      </w:tr>
      <w:tr w:rsidR="00BE6364" w:rsidRPr="00BE6364" w:rsidTr="00BE6364">
        <w:trPr>
          <w:trHeight w:val="482"/>
        </w:trPr>
        <w:tc>
          <w:tcPr>
            <w:tcW w:w="1407"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пролонгации</w:t>
            </w:r>
          </w:p>
        </w:tc>
        <w:tc>
          <w:tcPr>
            <w:tcW w:w="3593"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70 календарных дней</w:t>
            </w:r>
          </w:p>
        </w:tc>
      </w:tr>
      <w:tr w:rsidR="00BE6364" w:rsidRPr="00BE6364" w:rsidTr="00BE6364">
        <w:trPr>
          <w:trHeight w:val="65"/>
        </w:trPr>
        <w:tc>
          <w:tcPr>
            <w:tcW w:w="1407" w:type="pct"/>
            <w:vMerge w:val="restart"/>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br/>
              <w:t>Срок возврата кредита (график погашения):</w:t>
            </w:r>
          </w:p>
          <w:p w:rsidR="00BE6364" w:rsidRPr="00BE6364" w:rsidRDefault="00BE6364" w:rsidP="00BE6364">
            <w:pPr>
              <w:rPr>
                <w:rFonts w:ascii="Times New Roman" w:hAnsi="Times New Roman" w:cs="Times New Roman"/>
                <w:sz w:val="20"/>
                <w:szCs w:val="20"/>
              </w:rPr>
            </w:pPr>
          </w:p>
          <w:p w:rsidR="00BE6364" w:rsidRPr="00BE6364" w:rsidRDefault="00BE6364" w:rsidP="00BE6364">
            <w:pPr>
              <w:widowControl w:val="0"/>
              <w:numPr>
                <w:ilvl w:val="12"/>
                <w:numId w:val="0"/>
              </w:numPr>
              <w:rPr>
                <w:rFonts w:ascii="Times New Roman" w:hAnsi="Times New Roman" w:cs="Times New Roman"/>
                <w:sz w:val="20"/>
                <w:szCs w:val="20"/>
              </w:rPr>
            </w:pPr>
          </w:p>
        </w:tc>
        <w:tc>
          <w:tcPr>
            <w:tcW w:w="1739"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color w:val="000000"/>
                <w:sz w:val="20"/>
                <w:szCs w:val="20"/>
              </w:rPr>
            </w:pPr>
            <w:r w:rsidRPr="00BE6364">
              <w:rPr>
                <w:rFonts w:ascii="Times New Roman" w:hAnsi="Times New Roman" w:cs="Times New Roman"/>
                <w:color w:val="000000"/>
                <w:sz w:val="20"/>
                <w:szCs w:val="20"/>
              </w:rPr>
              <w:t>Действующие условия:</w:t>
            </w:r>
          </w:p>
        </w:tc>
        <w:tc>
          <w:tcPr>
            <w:tcW w:w="1854"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color w:val="000000"/>
                <w:sz w:val="20"/>
                <w:szCs w:val="20"/>
              </w:rPr>
            </w:pPr>
            <w:r w:rsidRPr="00BE6364">
              <w:rPr>
                <w:rFonts w:ascii="Times New Roman" w:hAnsi="Times New Roman" w:cs="Times New Roman"/>
                <w:color w:val="000000"/>
                <w:sz w:val="20"/>
                <w:szCs w:val="20"/>
              </w:rPr>
              <w:t>Условия с учетом изменений:</w:t>
            </w:r>
          </w:p>
        </w:tc>
      </w:tr>
      <w:tr w:rsidR="00BE6364" w:rsidRPr="00BE6364" w:rsidTr="00BE6364">
        <w:trPr>
          <w:trHeight w:val="65"/>
        </w:trPr>
        <w:tc>
          <w:tcPr>
            <w:tcW w:w="1407" w:type="pct"/>
            <w:vMerge/>
            <w:tcBorders>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p>
        </w:tc>
        <w:tc>
          <w:tcPr>
            <w:tcW w:w="813"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Дата погашения</w:t>
            </w: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Сумма погашения, руб.</w:t>
            </w: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Дата погашения</w:t>
            </w:r>
          </w:p>
        </w:tc>
        <w:tc>
          <w:tcPr>
            <w:tcW w:w="928"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Сумма погашения, руб.</w:t>
            </w:r>
          </w:p>
        </w:tc>
      </w:tr>
      <w:tr w:rsidR="00BE6364" w:rsidRPr="00BE6364" w:rsidTr="00BE6364">
        <w:trPr>
          <w:trHeight w:val="65"/>
        </w:trPr>
        <w:tc>
          <w:tcPr>
            <w:tcW w:w="1407" w:type="pct"/>
            <w:vMerge/>
            <w:tcBorders>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p>
        </w:tc>
        <w:tc>
          <w:tcPr>
            <w:tcW w:w="813"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04.03.2021</w:t>
            </w: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1 000 000,00</w:t>
            </w: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04.03.2021</w:t>
            </w:r>
          </w:p>
        </w:tc>
        <w:tc>
          <w:tcPr>
            <w:tcW w:w="928"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1 000 000,00</w:t>
            </w:r>
          </w:p>
        </w:tc>
      </w:tr>
      <w:tr w:rsidR="00BE6364" w:rsidRPr="00BE6364" w:rsidTr="00BE6364">
        <w:trPr>
          <w:trHeight w:val="65"/>
        </w:trPr>
        <w:tc>
          <w:tcPr>
            <w:tcW w:w="1407" w:type="pct"/>
            <w:vMerge/>
            <w:tcBorders>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p>
        </w:tc>
        <w:tc>
          <w:tcPr>
            <w:tcW w:w="813"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08.04.2021</w:t>
            </w: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149 000 000,00</w:t>
            </w:r>
          </w:p>
        </w:tc>
        <w:tc>
          <w:tcPr>
            <w:tcW w:w="92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не позднее 31.05.2021</w:t>
            </w:r>
          </w:p>
        </w:tc>
        <w:tc>
          <w:tcPr>
            <w:tcW w:w="928"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149 000 000,00</w:t>
            </w:r>
          </w:p>
        </w:tc>
      </w:tr>
      <w:tr w:rsidR="00BE6364" w:rsidRPr="00BE6364" w:rsidTr="00BE6364">
        <w:trPr>
          <w:trHeight w:val="65"/>
        </w:trPr>
        <w:tc>
          <w:tcPr>
            <w:tcW w:w="1407" w:type="pct"/>
            <w:vMerge/>
            <w:tcBorders>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p>
        </w:tc>
        <w:tc>
          <w:tcPr>
            <w:tcW w:w="813" w:type="pct"/>
            <w:tcBorders>
              <w:top w:val="single" w:sz="4" w:space="0" w:color="auto"/>
              <w:lef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Итого:</w:t>
            </w:r>
          </w:p>
        </w:tc>
        <w:tc>
          <w:tcPr>
            <w:tcW w:w="926" w:type="pct"/>
            <w:tcBorders>
              <w:top w:val="single" w:sz="4" w:space="0" w:color="auto"/>
              <w:lef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150 000 000,00</w:t>
            </w:r>
          </w:p>
        </w:tc>
        <w:tc>
          <w:tcPr>
            <w:tcW w:w="926" w:type="pct"/>
            <w:tcBorders>
              <w:top w:val="single" w:sz="4" w:space="0" w:color="auto"/>
              <w:lef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Итого:</w:t>
            </w:r>
          </w:p>
        </w:tc>
        <w:tc>
          <w:tcPr>
            <w:tcW w:w="928" w:type="pct"/>
            <w:tcBorders>
              <w:top w:val="single" w:sz="4" w:space="0" w:color="auto"/>
              <w:lef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color w:val="000000"/>
                <w:sz w:val="20"/>
                <w:szCs w:val="20"/>
              </w:rPr>
              <w:t>150 000 000,00</w:t>
            </w:r>
          </w:p>
        </w:tc>
      </w:tr>
      <w:tr w:rsidR="00BE6364" w:rsidRPr="00BE6364" w:rsidTr="00BE6364">
        <w:trPr>
          <w:trHeight w:val="222"/>
        </w:trPr>
        <w:tc>
          <w:tcPr>
            <w:tcW w:w="1407" w:type="pct"/>
            <w:tcBorders>
              <w:top w:val="single" w:sz="4" w:space="0" w:color="auto"/>
              <w:bottom w:val="single" w:sz="4" w:space="0" w:color="auto"/>
              <w:right w:val="single" w:sz="4" w:space="0" w:color="auto"/>
            </w:tcBorders>
          </w:tcPr>
          <w:p w:rsidR="00BE6364" w:rsidRPr="00BE6364" w:rsidRDefault="00BE6364" w:rsidP="00BE6364">
            <w:pPr>
              <w:tabs>
                <w:tab w:val="left" w:pos="0"/>
                <w:tab w:val="left" w:pos="567"/>
              </w:tabs>
              <w:rPr>
                <w:rFonts w:ascii="Times New Roman" w:hAnsi="Times New Roman" w:cs="Times New Roman"/>
                <w:bCs/>
                <w:color w:val="000000"/>
                <w:sz w:val="20"/>
                <w:szCs w:val="20"/>
              </w:rPr>
            </w:pPr>
            <w:r w:rsidRPr="00BE6364">
              <w:rPr>
                <w:rFonts w:ascii="Times New Roman" w:hAnsi="Times New Roman" w:cs="Times New Roman"/>
                <w:sz w:val="20"/>
                <w:szCs w:val="20"/>
              </w:rPr>
              <w:t>Комиссия за изменение сроков возврата кредита по инициативе заемщика</w:t>
            </w:r>
          </w:p>
        </w:tc>
        <w:tc>
          <w:tcPr>
            <w:tcW w:w="3593" w:type="pct"/>
            <w:gridSpan w:val="4"/>
            <w:tcBorders>
              <w:top w:val="single" w:sz="4" w:space="0" w:color="auto"/>
              <w:left w:val="single" w:sz="4" w:space="0" w:color="auto"/>
              <w:bottom w:val="single" w:sz="4" w:space="0" w:color="auto"/>
            </w:tcBorders>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1%</w:t>
            </w:r>
          </w:p>
        </w:tc>
      </w:tr>
    </w:tbl>
    <w:p w:rsidR="00BE6364" w:rsidRPr="00BE6364" w:rsidRDefault="00BE6364" w:rsidP="00807F16">
      <w:pPr>
        <w:pStyle w:val="1"/>
        <w:numPr>
          <w:ilvl w:val="0"/>
          <w:numId w:val="1"/>
        </w:numPr>
        <w:tabs>
          <w:tab w:val="left" w:pos="567"/>
        </w:tabs>
        <w:rPr>
          <w:i w:val="0"/>
          <w:sz w:val="20"/>
        </w:rPr>
      </w:pPr>
      <w:r w:rsidRPr="00BE6364">
        <w:rPr>
          <w:sz w:val="20"/>
        </w:rPr>
        <w:t>Пролонгация окончательного срока возврата кредита (основного долга) по Кредитному договору № 205800/0054 от 10.04.2020 (заемщик ООО «Вердазернопродукт») на следующих условиях:</w:t>
      </w:r>
    </w:p>
    <w:tbl>
      <w:tblPr>
        <w:tblW w:w="500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0"/>
        <w:gridCol w:w="1895"/>
        <w:gridCol w:w="1895"/>
        <w:gridCol w:w="1895"/>
        <w:gridCol w:w="1897"/>
      </w:tblGrid>
      <w:tr w:rsidR="00BE6364" w:rsidRPr="00BE6364" w:rsidTr="00BE6364">
        <w:trPr>
          <w:trHeight w:val="374"/>
        </w:trPr>
        <w:tc>
          <w:tcPr>
            <w:tcW w:w="136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кредитной линии</w:t>
            </w:r>
          </w:p>
        </w:tc>
        <w:tc>
          <w:tcPr>
            <w:tcW w:w="363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135 550 000,00 рублей</w:t>
            </w:r>
          </w:p>
        </w:tc>
      </w:tr>
      <w:tr w:rsidR="00BE6364" w:rsidRPr="00BE6364" w:rsidTr="00BE6364">
        <w:trPr>
          <w:trHeight w:val="434"/>
        </w:trPr>
        <w:tc>
          <w:tcPr>
            <w:tcW w:w="136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кредитования</w:t>
            </w:r>
          </w:p>
        </w:tc>
        <w:tc>
          <w:tcPr>
            <w:tcW w:w="363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399 календарных дней</w:t>
            </w:r>
          </w:p>
        </w:tc>
      </w:tr>
      <w:tr w:rsidR="00BE6364" w:rsidRPr="00BE6364" w:rsidTr="00BE6364">
        <w:trPr>
          <w:trHeight w:val="225"/>
        </w:trPr>
        <w:tc>
          <w:tcPr>
            <w:tcW w:w="136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Остаток ссудной задолженности</w:t>
            </w:r>
          </w:p>
        </w:tc>
        <w:tc>
          <w:tcPr>
            <w:tcW w:w="363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134 550 000,00 рублей</w:t>
            </w:r>
          </w:p>
        </w:tc>
      </w:tr>
      <w:tr w:rsidR="00BE6364" w:rsidRPr="00BE6364" w:rsidTr="00BE6364">
        <w:trPr>
          <w:trHeight w:val="365"/>
        </w:trPr>
        <w:tc>
          <w:tcPr>
            <w:tcW w:w="1363" w:type="pct"/>
            <w:tcBorders>
              <w:top w:val="single" w:sz="4" w:space="0" w:color="auto"/>
              <w:bottom w:val="single" w:sz="4" w:space="0" w:color="auto"/>
              <w:right w:val="single" w:sz="4" w:space="0" w:color="auto"/>
            </w:tcBorders>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Неиспользованный остаток</w:t>
            </w:r>
          </w:p>
        </w:tc>
        <w:tc>
          <w:tcPr>
            <w:tcW w:w="363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0,00 рублей</w:t>
            </w:r>
          </w:p>
        </w:tc>
      </w:tr>
      <w:tr w:rsidR="00BE6364" w:rsidRPr="00BE6364" w:rsidTr="00BE6364">
        <w:trPr>
          <w:trHeight w:val="225"/>
        </w:trPr>
        <w:tc>
          <w:tcPr>
            <w:tcW w:w="136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Действующая 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w:t>
            </w:r>
          </w:p>
        </w:tc>
        <w:tc>
          <w:tcPr>
            <w:tcW w:w="363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3,0 %  годовых</w:t>
            </w:r>
          </w:p>
        </w:tc>
      </w:tr>
      <w:tr w:rsidR="00BE6364" w:rsidRPr="00BE6364" w:rsidTr="00BE6364">
        <w:trPr>
          <w:trHeight w:val="234"/>
        </w:trPr>
        <w:tc>
          <w:tcPr>
            <w:tcW w:w="1363"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 после пролонгации</w:t>
            </w:r>
          </w:p>
        </w:tc>
        <w:tc>
          <w:tcPr>
            <w:tcW w:w="3637"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422"/>
        </w:trPr>
        <w:tc>
          <w:tcPr>
            <w:tcW w:w="1363"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пролонгации</w:t>
            </w:r>
          </w:p>
        </w:tc>
        <w:tc>
          <w:tcPr>
            <w:tcW w:w="3637"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134 550 000,00 рублей</w:t>
            </w:r>
          </w:p>
        </w:tc>
      </w:tr>
      <w:tr w:rsidR="00BE6364" w:rsidRPr="00BE6364" w:rsidTr="00BE6364">
        <w:trPr>
          <w:trHeight w:val="482"/>
        </w:trPr>
        <w:tc>
          <w:tcPr>
            <w:tcW w:w="136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пролонгации</w:t>
            </w:r>
          </w:p>
        </w:tc>
        <w:tc>
          <w:tcPr>
            <w:tcW w:w="363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70 календарных дней</w:t>
            </w:r>
          </w:p>
        </w:tc>
      </w:tr>
      <w:tr w:rsidR="00BE6364" w:rsidRPr="00BE6364" w:rsidTr="00BE6364">
        <w:trPr>
          <w:trHeight w:val="65"/>
        </w:trPr>
        <w:tc>
          <w:tcPr>
            <w:tcW w:w="1363" w:type="pct"/>
            <w:vMerge w:val="restart"/>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Срок возврата кредита (график погашения):</w:t>
            </w:r>
          </w:p>
        </w:tc>
        <w:tc>
          <w:tcPr>
            <w:tcW w:w="1818" w:type="pct"/>
            <w:gridSpan w:val="2"/>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Действующие условия:</w:t>
            </w:r>
          </w:p>
        </w:tc>
        <w:tc>
          <w:tcPr>
            <w:tcW w:w="1819" w:type="pct"/>
            <w:gridSpan w:val="2"/>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Условия с учетом изменений:</w:t>
            </w:r>
          </w:p>
        </w:tc>
      </w:tr>
      <w:tr w:rsidR="00BE6364" w:rsidRPr="00BE6364" w:rsidTr="00BE6364">
        <w:trPr>
          <w:trHeight w:val="125"/>
        </w:trPr>
        <w:tc>
          <w:tcPr>
            <w:tcW w:w="136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Дата погашения</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Сумма погашения, руб.</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Дата погашения</w:t>
            </w:r>
          </w:p>
        </w:tc>
        <w:tc>
          <w:tcPr>
            <w:tcW w:w="910"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Сумма погашения, руб.</w:t>
            </w:r>
          </w:p>
        </w:tc>
      </w:tr>
      <w:tr w:rsidR="00BE6364" w:rsidRPr="00BE6364" w:rsidTr="00BE6364">
        <w:trPr>
          <w:trHeight w:val="118"/>
        </w:trPr>
        <w:tc>
          <w:tcPr>
            <w:tcW w:w="136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04.03.2021</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1 000 000,00</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04.03.2021</w:t>
            </w:r>
          </w:p>
        </w:tc>
        <w:tc>
          <w:tcPr>
            <w:tcW w:w="910"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1 000 000,00</w:t>
            </w:r>
          </w:p>
        </w:tc>
      </w:tr>
      <w:tr w:rsidR="00BE6364" w:rsidRPr="00BE6364" w:rsidTr="00BE6364">
        <w:trPr>
          <w:trHeight w:val="65"/>
        </w:trPr>
        <w:tc>
          <w:tcPr>
            <w:tcW w:w="136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26.03.2021</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134 550 000,00</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не позднее 31.05.2021</w:t>
            </w:r>
          </w:p>
        </w:tc>
        <w:tc>
          <w:tcPr>
            <w:tcW w:w="910"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134 550 000,00</w:t>
            </w:r>
          </w:p>
        </w:tc>
      </w:tr>
      <w:tr w:rsidR="00BE6364" w:rsidRPr="00BE6364" w:rsidTr="00BE6364">
        <w:trPr>
          <w:trHeight w:val="65"/>
        </w:trPr>
        <w:tc>
          <w:tcPr>
            <w:tcW w:w="1363" w:type="pct"/>
            <w:vMerge/>
            <w:tcBorders>
              <w:bottom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Итого:</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135 550 000,00</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Итого:</w:t>
            </w:r>
          </w:p>
        </w:tc>
        <w:tc>
          <w:tcPr>
            <w:tcW w:w="910"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135 550 000,00</w:t>
            </w:r>
          </w:p>
        </w:tc>
      </w:tr>
      <w:tr w:rsidR="00BE6364" w:rsidRPr="00BE6364" w:rsidTr="00BE6364">
        <w:trPr>
          <w:trHeight w:val="222"/>
        </w:trPr>
        <w:tc>
          <w:tcPr>
            <w:tcW w:w="1363" w:type="pct"/>
            <w:tcBorders>
              <w:top w:val="single" w:sz="4" w:space="0" w:color="auto"/>
              <w:bottom w:val="single" w:sz="4" w:space="0" w:color="auto"/>
              <w:right w:val="single" w:sz="4" w:space="0" w:color="auto"/>
            </w:tcBorders>
          </w:tcPr>
          <w:p w:rsidR="00BE6364" w:rsidRPr="00BE6364" w:rsidRDefault="00BE6364" w:rsidP="00BE6364">
            <w:pPr>
              <w:tabs>
                <w:tab w:val="left" w:pos="0"/>
                <w:tab w:val="left" w:pos="567"/>
              </w:tabs>
              <w:rPr>
                <w:rFonts w:ascii="Times New Roman" w:hAnsi="Times New Roman" w:cs="Times New Roman"/>
                <w:bCs/>
                <w:color w:val="000000"/>
                <w:sz w:val="20"/>
                <w:szCs w:val="20"/>
              </w:rPr>
            </w:pPr>
            <w:r w:rsidRPr="00BE6364">
              <w:rPr>
                <w:rFonts w:ascii="Times New Roman" w:hAnsi="Times New Roman" w:cs="Times New Roman"/>
                <w:sz w:val="20"/>
                <w:szCs w:val="20"/>
              </w:rPr>
              <w:t>Комиссия за изменение сроков возврата кредита по инициативе заемщика</w:t>
            </w:r>
          </w:p>
        </w:tc>
        <w:tc>
          <w:tcPr>
            <w:tcW w:w="3637" w:type="pct"/>
            <w:gridSpan w:val="4"/>
            <w:tcBorders>
              <w:top w:val="single" w:sz="4" w:space="0" w:color="auto"/>
              <w:left w:val="single" w:sz="4" w:space="0" w:color="auto"/>
              <w:bottom w:val="single" w:sz="4" w:space="0" w:color="auto"/>
            </w:tcBorders>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1%</w:t>
            </w:r>
          </w:p>
        </w:tc>
      </w:tr>
    </w:tbl>
    <w:p w:rsidR="00BE6364" w:rsidRPr="00BE6364" w:rsidRDefault="00BE6364" w:rsidP="00807F16">
      <w:pPr>
        <w:pStyle w:val="1"/>
        <w:numPr>
          <w:ilvl w:val="0"/>
          <w:numId w:val="1"/>
        </w:numPr>
        <w:tabs>
          <w:tab w:val="left" w:pos="567"/>
        </w:tabs>
        <w:rPr>
          <w:i w:val="0"/>
          <w:sz w:val="20"/>
        </w:rPr>
      </w:pPr>
      <w:r w:rsidRPr="00BE6364">
        <w:rPr>
          <w:sz w:val="20"/>
        </w:rPr>
        <w:t>Пролонгация окончательного срока возврата кредита (основного долга) по Кредитному договору № 205800/0055 от 10.04.2020 (заемщик ООО «Вердазернопродукт») на следующих условиях:</w:t>
      </w:r>
    </w:p>
    <w:tbl>
      <w:tblPr>
        <w:tblW w:w="500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0"/>
        <w:gridCol w:w="1895"/>
        <w:gridCol w:w="1895"/>
        <w:gridCol w:w="1895"/>
        <w:gridCol w:w="1897"/>
      </w:tblGrid>
      <w:tr w:rsidR="00BE6364" w:rsidRPr="00BE6364" w:rsidTr="00BE6364">
        <w:trPr>
          <w:trHeight w:val="374"/>
        </w:trPr>
        <w:tc>
          <w:tcPr>
            <w:tcW w:w="136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кредитной линии</w:t>
            </w:r>
          </w:p>
        </w:tc>
        <w:tc>
          <w:tcPr>
            <w:tcW w:w="363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105 000 000,00 рублей</w:t>
            </w:r>
          </w:p>
        </w:tc>
      </w:tr>
      <w:tr w:rsidR="00BE6364" w:rsidRPr="00BE6364" w:rsidTr="00BE6364">
        <w:trPr>
          <w:trHeight w:val="434"/>
        </w:trPr>
        <w:tc>
          <w:tcPr>
            <w:tcW w:w="136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кредитования</w:t>
            </w:r>
          </w:p>
        </w:tc>
        <w:tc>
          <w:tcPr>
            <w:tcW w:w="363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399 календарных дней</w:t>
            </w:r>
          </w:p>
        </w:tc>
      </w:tr>
      <w:tr w:rsidR="00BE6364" w:rsidRPr="00BE6364" w:rsidTr="00BE6364">
        <w:trPr>
          <w:trHeight w:val="225"/>
        </w:trPr>
        <w:tc>
          <w:tcPr>
            <w:tcW w:w="136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Остаток ссудной задолженности</w:t>
            </w:r>
          </w:p>
        </w:tc>
        <w:tc>
          <w:tcPr>
            <w:tcW w:w="363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104 000 000,00 рублей</w:t>
            </w:r>
          </w:p>
        </w:tc>
      </w:tr>
      <w:tr w:rsidR="00BE6364" w:rsidRPr="00BE6364" w:rsidTr="00BE6364">
        <w:trPr>
          <w:trHeight w:val="365"/>
        </w:trPr>
        <w:tc>
          <w:tcPr>
            <w:tcW w:w="1363" w:type="pct"/>
            <w:tcBorders>
              <w:top w:val="single" w:sz="4" w:space="0" w:color="auto"/>
              <w:bottom w:val="single" w:sz="4" w:space="0" w:color="auto"/>
              <w:right w:val="single" w:sz="4" w:space="0" w:color="auto"/>
            </w:tcBorders>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Неиспользованный остаток</w:t>
            </w:r>
          </w:p>
        </w:tc>
        <w:tc>
          <w:tcPr>
            <w:tcW w:w="363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0,00 рублей</w:t>
            </w:r>
          </w:p>
        </w:tc>
      </w:tr>
      <w:tr w:rsidR="00BE6364" w:rsidRPr="00BE6364" w:rsidTr="00BE6364">
        <w:trPr>
          <w:trHeight w:val="225"/>
        </w:trPr>
        <w:tc>
          <w:tcPr>
            <w:tcW w:w="136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lastRenderedPageBreak/>
              <w:t xml:space="preserve">Действующая 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w:t>
            </w:r>
          </w:p>
        </w:tc>
        <w:tc>
          <w:tcPr>
            <w:tcW w:w="363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3,0 %  годовых</w:t>
            </w:r>
          </w:p>
        </w:tc>
      </w:tr>
      <w:tr w:rsidR="00BE6364" w:rsidRPr="00BE6364" w:rsidTr="00BE6364">
        <w:trPr>
          <w:trHeight w:val="234"/>
        </w:trPr>
        <w:tc>
          <w:tcPr>
            <w:tcW w:w="1363"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 после пролонгации</w:t>
            </w:r>
          </w:p>
        </w:tc>
        <w:tc>
          <w:tcPr>
            <w:tcW w:w="3637"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422"/>
        </w:trPr>
        <w:tc>
          <w:tcPr>
            <w:tcW w:w="1363"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пролонгации</w:t>
            </w:r>
          </w:p>
        </w:tc>
        <w:tc>
          <w:tcPr>
            <w:tcW w:w="3637"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104 000 000,00 рублей</w:t>
            </w:r>
          </w:p>
        </w:tc>
      </w:tr>
      <w:tr w:rsidR="00BE6364" w:rsidRPr="00BE6364" w:rsidTr="00BE6364">
        <w:trPr>
          <w:trHeight w:val="482"/>
        </w:trPr>
        <w:tc>
          <w:tcPr>
            <w:tcW w:w="136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пролонгации</w:t>
            </w:r>
          </w:p>
        </w:tc>
        <w:tc>
          <w:tcPr>
            <w:tcW w:w="363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70 календарных дней</w:t>
            </w:r>
          </w:p>
        </w:tc>
      </w:tr>
      <w:tr w:rsidR="00BE6364" w:rsidRPr="00BE6364" w:rsidTr="00BE6364">
        <w:trPr>
          <w:trHeight w:val="65"/>
        </w:trPr>
        <w:tc>
          <w:tcPr>
            <w:tcW w:w="1363" w:type="pct"/>
            <w:vMerge w:val="restart"/>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Срок возврата кредита (график погашения):</w:t>
            </w:r>
          </w:p>
        </w:tc>
        <w:tc>
          <w:tcPr>
            <w:tcW w:w="1818" w:type="pct"/>
            <w:gridSpan w:val="2"/>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Действующие условия:</w:t>
            </w:r>
          </w:p>
        </w:tc>
        <w:tc>
          <w:tcPr>
            <w:tcW w:w="1819" w:type="pct"/>
            <w:gridSpan w:val="2"/>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Условия с учетом изменений:</w:t>
            </w:r>
          </w:p>
        </w:tc>
      </w:tr>
      <w:tr w:rsidR="00BE6364" w:rsidRPr="00BE6364" w:rsidTr="00BE6364">
        <w:trPr>
          <w:trHeight w:val="125"/>
        </w:trPr>
        <w:tc>
          <w:tcPr>
            <w:tcW w:w="136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Дата погашения</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Сумма погашения, руб.</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Дата погашения</w:t>
            </w:r>
          </w:p>
        </w:tc>
        <w:tc>
          <w:tcPr>
            <w:tcW w:w="910"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Сумма погашения, руб.</w:t>
            </w:r>
          </w:p>
        </w:tc>
      </w:tr>
      <w:tr w:rsidR="00BE6364" w:rsidRPr="00BE6364" w:rsidTr="00BE6364">
        <w:trPr>
          <w:trHeight w:val="118"/>
        </w:trPr>
        <w:tc>
          <w:tcPr>
            <w:tcW w:w="136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04.03.2021</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1 000 000,00</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04.03.2021</w:t>
            </w:r>
          </w:p>
        </w:tc>
        <w:tc>
          <w:tcPr>
            <w:tcW w:w="910"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1 000 000,00</w:t>
            </w:r>
          </w:p>
        </w:tc>
      </w:tr>
      <w:tr w:rsidR="00BE6364" w:rsidRPr="00BE6364" w:rsidTr="00BE6364">
        <w:trPr>
          <w:trHeight w:val="65"/>
        </w:trPr>
        <w:tc>
          <w:tcPr>
            <w:tcW w:w="136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02.04.2021</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104 000 000,00</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не позднее 31.05.2021</w:t>
            </w:r>
          </w:p>
        </w:tc>
        <w:tc>
          <w:tcPr>
            <w:tcW w:w="910"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104 000 000,00</w:t>
            </w:r>
          </w:p>
        </w:tc>
      </w:tr>
      <w:tr w:rsidR="00BE6364" w:rsidRPr="00BE6364" w:rsidTr="00BE6364">
        <w:trPr>
          <w:trHeight w:val="65"/>
        </w:trPr>
        <w:tc>
          <w:tcPr>
            <w:tcW w:w="1363" w:type="pct"/>
            <w:vMerge/>
            <w:tcBorders>
              <w:bottom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Итого:</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105 000 000,00</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Итого:</w:t>
            </w:r>
          </w:p>
        </w:tc>
        <w:tc>
          <w:tcPr>
            <w:tcW w:w="910"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105 000 000,00</w:t>
            </w:r>
          </w:p>
        </w:tc>
      </w:tr>
      <w:tr w:rsidR="00BE6364" w:rsidRPr="00BE6364" w:rsidTr="00BE6364">
        <w:trPr>
          <w:trHeight w:val="222"/>
        </w:trPr>
        <w:tc>
          <w:tcPr>
            <w:tcW w:w="1363" w:type="pct"/>
            <w:tcBorders>
              <w:top w:val="single" w:sz="4" w:space="0" w:color="auto"/>
              <w:bottom w:val="single" w:sz="4" w:space="0" w:color="auto"/>
              <w:right w:val="single" w:sz="4" w:space="0" w:color="auto"/>
            </w:tcBorders>
          </w:tcPr>
          <w:p w:rsidR="00BE6364" w:rsidRPr="00BE6364" w:rsidRDefault="00BE6364" w:rsidP="00BE6364">
            <w:pPr>
              <w:tabs>
                <w:tab w:val="left" w:pos="0"/>
                <w:tab w:val="left" w:pos="567"/>
              </w:tabs>
              <w:rPr>
                <w:rFonts w:ascii="Times New Roman" w:hAnsi="Times New Roman" w:cs="Times New Roman"/>
                <w:bCs/>
                <w:color w:val="000000"/>
                <w:sz w:val="20"/>
                <w:szCs w:val="20"/>
              </w:rPr>
            </w:pPr>
            <w:r w:rsidRPr="00BE6364">
              <w:rPr>
                <w:rFonts w:ascii="Times New Roman" w:hAnsi="Times New Roman" w:cs="Times New Roman"/>
                <w:sz w:val="20"/>
                <w:szCs w:val="20"/>
              </w:rPr>
              <w:t>Комиссия за изменение сроков возврата кредита по инициативе заемщика</w:t>
            </w:r>
          </w:p>
        </w:tc>
        <w:tc>
          <w:tcPr>
            <w:tcW w:w="3637" w:type="pct"/>
            <w:gridSpan w:val="4"/>
            <w:tcBorders>
              <w:top w:val="single" w:sz="4" w:space="0" w:color="auto"/>
              <w:left w:val="single" w:sz="4" w:space="0" w:color="auto"/>
              <w:bottom w:val="single" w:sz="4" w:space="0" w:color="auto"/>
            </w:tcBorders>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1%</w:t>
            </w:r>
          </w:p>
        </w:tc>
      </w:tr>
    </w:tbl>
    <w:p w:rsidR="00BE6364" w:rsidRPr="00BE6364" w:rsidRDefault="00BE6364" w:rsidP="00807F16">
      <w:pPr>
        <w:pStyle w:val="1"/>
        <w:numPr>
          <w:ilvl w:val="0"/>
          <w:numId w:val="1"/>
        </w:numPr>
        <w:tabs>
          <w:tab w:val="left" w:pos="567"/>
        </w:tabs>
        <w:rPr>
          <w:i w:val="0"/>
          <w:sz w:val="20"/>
        </w:rPr>
      </w:pPr>
      <w:r w:rsidRPr="00BE6364">
        <w:rPr>
          <w:sz w:val="20"/>
        </w:rPr>
        <w:t>Пролонгация окончательного срока возврата кредита (основного долга) по Кредитному договору № 205800/0056 от 10.04.2020 (заемщик ООО «Вердазернопродукт») на следующих условиях:</w:t>
      </w:r>
    </w:p>
    <w:tbl>
      <w:tblPr>
        <w:tblW w:w="500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0"/>
        <w:gridCol w:w="1895"/>
        <w:gridCol w:w="1895"/>
        <w:gridCol w:w="1897"/>
        <w:gridCol w:w="1895"/>
      </w:tblGrid>
      <w:tr w:rsidR="00BE6364" w:rsidRPr="00BE6364" w:rsidTr="00BE6364">
        <w:trPr>
          <w:trHeight w:val="374"/>
        </w:trPr>
        <w:tc>
          <w:tcPr>
            <w:tcW w:w="136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кредитной линии</w:t>
            </w:r>
          </w:p>
        </w:tc>
        <w:tc>
          <w:tcPr>
            <w:tcW w:w="363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151 000 000,00 рублей</w:t>
            </w:r>
          </w:p>
        </w:tc>
      </w:tr>
      <w:tr w:rsidR="00BE6364" w:rsidRPr="00BE6364" w:rsidTr="00BE6364">
        <w:trPr>
          <w:trHeight w:val="434"/>
        </w:trPr>
        <w:tc>
          <w:tcPr>
            <w:tcW w:w="136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кредитования</w:t>
            </w:r>
          </w:p>
        </w:tc>
        <w:tc>
          <w:tcPr>
            <w:tcW w:w="363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399 календарных дней</w:t>
            </w:r>
          </w:p>
        </w:tc>
      </w:tr>
      <w:tr w:rsidR="00BE6364" w:rsidRPr="00BE6364" w:rsidTr="00BE6364">
        <w:trPr>
          <w:trHeight w:val="225"/>
        </w:trPr>
        <w:tc>
          <w:tcPr>
            <w:tcW w:w="136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Остаток ссудной задолженности</w:t>
            </w:r>
          </w:p>
        </w:tc>
        <w:tc>
          <w:tcPr>
            <w:tcW w:w="363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150 000 000,00 рублей</w:t>
            </w:r>
          </w:p>
        </w:tc>
      </w:tr>
      <w:tr w:rsidR="00BE6364" w:rsidRPr="00BE6364" w:rsidTr="00BE6364">
        <w:trPr>
          <w:trHeight w:val="365"/>
        </w:trPr>
        <w:tc>
          <w:tcPr>
            <w:tcW w:w="1363" w:type="pct"/>
            <w:tcBorders>
              <w:top w:val="single" w:sz="4" w:space="0" w:color="auto"/>
              <w:bottom w:val="single" w:sz="4" w:space="0" w:color="auto"/>
              <w:right w:val="single" w:sz="4" w:space="0" w:color="auto"/>
            </w:tcBorders>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Неиспользованный остаток</w:t>
            </w:r>
          </w:p>
        </w:tc>
        <w:tc>
          <w:tcPr>
            <w:tcW w:w="363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0,00 рублей</w:t>
            </w:r>
          </w:p>
        </w:tc>
      </w:tr>
      <w:tr w:rsidR="00BE6364" w:rsidRPr="00BE6364" w:rsidTr="00BE6364">
        <w:trPr>
          <w:trHeight w:val="225"/>
        </w:trPr>
        <w:tc>
          <w:tcPr>
            <w:tcW w:w="136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Действующая 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w:t>
            </w:r>
          </w:p>
        </w:tc>
        <w:tc>
          <w:tcPr>
            <w:tcW w:w="363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3,0 %  годовых</w:t>
            </w:r>
          </w:p>
        </w:tc>
      </w:tr>
      <w:tr w:rsidR="00BE6364" w:rsidRPr="00BE6364" w:rsidTr="00BE6364">
        <w:trPr>
          <w:trHeight w:val="234"/>
        </w:trPr>
        <w:tc>
          <w:tcPr>
            <w:tcW w:w="1363"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 после пролонгации</w:t>
            </w:r>
          </w:p>
        </w:tc>
        <w:tc>
          <w:tcPr>
            <w:tcW w:w="3637"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422"/>
        </w:trPr>
        <w:tc>
          <w:tcPr>
            <w:tcW w:w="1363"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пролонгации</w:t>
            </w:r>
          </w:p>
        </w:tc>
        <w:tc>
          <w:tcPr>
            <w:tcW w:w="3637"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150 000 000,00 рублей</w:t>
            </w:r>
          </w:p>
        </w:tc>
      </w:tr>
      <w:tr w:rsidR="00BE6364" w:rsidRPr="00BE6364" w:rsidTr="00BE6364">
        <w:trPr>
          <w:trHeight w:val="482"/>
        </w:trPr>
        <w:tc>
          <w:tcPr>
            <w:tcW w:w="136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пролонгации</w:t>
            </w:r>
          </w:p>
        </w:tc>
        <w:tc>
          <w:tcPr>
            <w:tcW w:w="363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70 календарных дней</w:t>
            </w:r>
          </w:p>
        </w:tc>
      </w:tr>
      <w:tr w:rsidR="00BE6364" w:rsidRPr="00BE6364" w:rsidTr="00BE6364">
        <w:trPr>
          <w:trHeight w:val="65"/>
        </w:trPr>
        <w:tc>
          <w:tcPr>
            <w:tcW w:w="1363" w:type="pct"/>
            <w:vMerge w:val="restart"/>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Срок возврата кредита (график погашения):</w:t>
            </w:r>
          </w:p>
        </w:tc>
        <w:tc>
          <w:tcPr>
            <w:tcW w:w="1818" w:type="pct"/>
            <w:gridSpan w:val="2"/>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Действующие условия:</w:t>
            </w:r>
          </w:p>
        </w:tc>
        <w:tc>
          <w:tcPr>
            <w:tcW w:w="1819" w:type="pct"/>
            <w:gridSpan w:val="2"/>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Условия с учетом изменений:</w:t>
            </w:r>
          </w:p>
        </w:tc>
      </w:tr>
      <w:tr w:rsidR="00BE6364" w:rsidRPr="00BE6364" w:rsidTr="00BE6364">
        <w:trPr>
          <w:trHeight w:val="65"/>
        </w:trPr>
        <w:tc>
          <w:tcPr>
            <w:tcW w:w="136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Дата погашения</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Сумма погашения, руб.</w:t>
            </w:r>
          </w:p>
        </w:tc>
        <w:tc>
          <w:tcPr>
            <w:tcW w:w="910"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Дата погашения</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Сумма погашения, руб.</w:t>
            </w:r>
          </w:p>
        </w:tc>
      </w:tr>
      <w:tr w:rsidR="00BE6364" w:rsidRPr="00BE6364" w:rsidTr="00BE6364">
        <w:trPr>
          <w:trHeight w:val="65"/>
        </w:trPr>
        <w:tc>
          <w:tcPr>
            <w:tcW w:w="136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04.03.2021</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1 000 000,00</w:t>
            </w:r>
          </w:p>
        </w:tc>
        <w:tc>
          <w:tcPr>
            <w:tcW w:w="910"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04.03.2021</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1 000 000,00</w:t>
            </w:r>
          </w:p>
        </w:tc>
      </w:tr>
      <w:tr w:rsidR="00BE6364" w:rsidRPr="00BE6364" w:rsidTr="00BE6364">
        <w:trPr>
          <w:trHeight w:val="65"/>
        </w:trPr>
        <w:tc>
          <w:tcPr>
            <w:tcW w:w="136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05.04.2021</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150 000 000,00</w:t>
            </w:r>
          </w:p>
        </w:tc>
        <w:tc>
          <w:tcPr>
            <w:tcW w:w="910"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не позднее 31.05.2021</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150 000 000,00</w:t>
            </w:r>
          </w:p>
        </w:tc>
      </w:tr>
      <w:tr w:rsidR="00BE6364" w:rsidRPr="00BE6364" w:rsidTr="00BE6364">
        <w:trPr>
          <w:trHeight w:val="65"/>
        </w:trPr>
        <w:tc>
          <w:tcPr>
            <w:tcW w:w="1363" w:type="pct"/>
            <w:vMerge/>
            <w:tcBorders>
              <w:bottom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Итого:</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151 000 000,00</w:t>
            </w:r>
          </w:p>
        </w:tc>
        <w:tc>
          <w:tcPr>
            <w:tcW w:w="910"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Итого:</w:t>
            </w:r>
          </w:p>
        </w:tc>
        <w:tc>
          <w:tcPr>
            <w:tcW w:w="909" w:type="pct"/>
            <w:tcBorders>
              <w:top w:val="single" w:sz="4" w:space="0" w:color="auto"/>
              <w:left w:val="single" w:sz="4" w:space="0" w:color="auto"/>
              <w:bottom w:val="single" w:sz="4" w:space="0" w:color="auto"/>
            </w:tcBorders>
            <w:vAlign w:val="center"/>
          </w:tcPr>
          <w:p w:rsidR="00BE6364" w:rsidRPr="00BE6364" w:rsidRDefault="00BE6364" w:rsidP="00BE6364">
            <w:pPr>
              <w:jc w:val="center"/>
              <w:rPr>
                <w:rFonts w:ascii="Times New Roman" w:hAnsi="Times New Roman" w:cs="Times New Roman"/>
                <w:color w:val="000000"/>
                <w:sz w:val="20"/>
                <w:szCs w:val="20"/>
              </w:rPr>
            </w:pPr>
            <w:r w:rsidRPr="00BE6364">
              <w:rPr>
                <w:rFonts w:ascii="Times New Roman" w:hAnsi="Times New Roman" w:cs="Times New Roman"/>
                <w:color w:val="000000"/>
                <w:sz w:val="20"/>
                <w:szCs w:val="20"/>
              </w:rPr>
              <w:t>151 000 000,00</w:t>
            </w:r>
          </w:p>
        </w:tc>
      </w:tr>
      <w:tr w:rsidR="00BE6364" w:rsidRPr="00BE6364" w:rsidTr="00BE6364">
        <w:trPr>
          <w:trHeight w:val="222"/>
        </w:trPr>
        <w:tc>
          <w:tcPr>
            <w:tcW w:w="1363" w:type="pct"/>
            <w:tcBorders>
              <w:top w:val="single" w:sz="4" w:space="0" w:color="auto"/>
              <w:bottom w:val="single" w:sz="4" w:space="0" w:color="auto"/>
              <w:right w:val="single" w:sz="4" w:space="0" w:color="auto"/>
            </w:tcBorders>
          </w:tcPr>
          <w:p w:rsidR="00BE6364" w:rsidRPr="00BE6364" w:rsidRDefault="00BE6364" w:rsidP="00BE6364">
            <w:pPr>
              <w:tabs>
                <w:tab w:val="left" w:pos="0"/>
                <w:tab w:val="left" w:pos="567"/>
              </w:tabs>
              <w:rPr>
                <w:rFonts w:ascii="Times New Roman" w:hAnsi="Times New Roman" w:cs="Times New Roman"/>
                <w:bCs/>
                <w:color w:val="000000"/>
                <w:sz w:val="20"/>
                <w:szCs w:val="20"/>
              </w:rPr>
            </w:pPr>
            <w:r w:rsidRPr="00BE6364">
              <w:rPr>
                <w:rFonts w:ascii="Times New Roman" w:hAnsi="Times New Roman" w:cs="Times New Roman"/>
                <w:sz w:val="20"/>
                <w:szCs w:val="20"/>
              </w:rPr>
              <w:t>Комиссия за изменение сроков возврата кредита по инициативе заемщика</w:t>
            </w:r>
          </w:p>
        </w:tc>
        <w:tc>
          <w:tcPr>
            <w:tcW w:w="3637" w:type="pct"/>
            <w:gridSpan w:val="4"/>
            <w:tcBorders>
              <w:top w:val="single" w:sz="4" w:space="0" w:color="auto"/>
              <w:left w:val="single" w:sz="4" w:space="0" w:color="auto"/>
              <w:bottom w:val="single" w:sz="4" w:space="0" w:color="auto"/>
            </w:tcBorders>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1%</w:t>
            </w:r>
          </w:p>
        </w:tc>
      </w:tr>
    </w:tbl>
    <w:p w:rsidR="00BE6364" w:rsidRPr="00BE6364" w:rsidRDefault="00BE6364" w:rsidP="00BE6364">
      <w:pPr>
        <w:pStyle w:val="a3"/>
        <w:ind w:left="0" w:firstLine="708"/>
        <w:rPr>
          <w:rFonts w:ascii="Times New Roman" w:hAnsi="Times New Roman" w:cs="Times New Roman"/>
          <w:sz w:val="20"/>
          <w:szCs w:val="20"/>
        </w:rPr>
      </w:pPr>
    </w:p>
    <w:p w:rsidR="00BE6364" w:rsidRPr="00BE6364" w:rsidRDefault="00BE6364" w:rsidP="00BE6364">
      <w:pPr>
        <w:ind w:left="567"/>
        <w:contextualSpacing/>
        <w:jc w:val="right"/>
        <w:outlineLvl w:val="0"/>
        <w:rPr>
          <w:rFonts w:ascii="Times New Roman" w:hAnsi="Times New Roman" w:cs="Times New Roman"/>
          <w:b/>
          <w:sz w:val="20"/>
          <w:szCs w:val="20"/>
        </w:rPr>
      </w:pPr>
      <w:r w:rsidRPr="00BE6364">
        <w:rPr>
          <w:rFonts w:ascii="Times New Roman" w:hAnsi="Times New Roman" w:cs="Times New Roman"/>
          <w:b/>
          <w:sz w:val="20"/>
          <w:szCs w:val="20"/>
        </w:rPr>
        <w:br w:type="page"/>
      </w:r>
    </w:p>
    <w:p w:rsidR="00BE6364" w:rsidRPr="00BE6364" w:rsidRDefault="00BE6364" w:rsidP="00BE6364">
      <w:pPr>
        <w:ind w:left="567"/>
        <w:contextualSpacing/>
        <w:jc w:val="right"/>
        <w:outlineLvl w:val="0"/>
        <w:rPr>
          <w:rFonts w:ascii="Times New Roman" w:hAnsi="Times New Roman" w:cs="Times New Roman"/>
          <w:b/>
          <w:sz w:val="20"/>
          <w:szCs w:val="20"/>
        </w:rPr>
      </w:pPr>
      <w:r w:rsidRPr="00BE6364">
        <w:rPr>
          <w:rFonts w:ascii="Times New Roman" w:hAnsi="Times New Roman" w:cs="Times New Roman"/>
          <w:b/>
          <w:sz w:val="20"/>
          <w:szCs w:val="20"/>
        </w:rPr>
        <w:lastRenderedPageBreak/>
        <w:t xml:space="preserve">Приложение №2  </w:t>
      </w:r>
    </w:p>
    <w:p w:rsidR="00BE6364" w:rsidRPr="00BE6364" w:rsidRDefault="00BE6364" w:rsidP="00BE6364">
      <w:pPr>
        <w:ind w:right="-143" w:firstLine="708"/>
        <w:contextualSpacing/>
        <w:rPr>
          <w:rFonts w:ascii="Times New Roman" w:hAnsi="Times New Roman" w:cs="Times New Roman"/>
          <w:b/>
          <w:sz w:val="20"/>
          <w:szCs w:val="20"/>
        </w:rPr>
      </w:pPr>
    </w:p>
    <w:p w:rsidR="00BE6364" w:rsidRPr="00BE6364" w:rsidRDefault="00BE6364" w:rsidP="00BE6364">
      <w:pPr>
        <w:ind w:right="-143" w:firstLine="708"/>
        <w:contextualSpacing/>
        <w:rPr>
          <w:rFonts w:ascii="Times New Roman" w:hAnsi="Times New Roman" w:cs="Times New Roman"/>
          <w:b/>
          <w:sz w:val="20"/>
          <w:szCs w:val="20"/>
        </w:rPr>
      </w:pPr>
    </w:p>
    <w:p w:rsidR="00BE6364" w:rsidRPr="00BE6364" w:rsidRDefault="00BE6364" w:rsidP="00BE6364">
      <w:pPr>
        <w:ind w:right="-143" w:firstLine="708"/>
        <w:contextualSpacing/>
        <w:rPr>
          <w:rFonts w:ascii="Times New Roman" w:hAnsi="Times New Roman" w:cs="Times New Roman"/>
          <w:b/>
          <w:sz w:val="20"/>
          <w:szCs w:val="20"/>
        </w:rPr>
      </w:pPr>
      <w:r w:rsidRPr="00BE6364">
        <w:rPr>
          <w:rFonts w:ascii="Times New Roman" w:hAnsi="Times New Roman" w:cs="Times New Roman"/>
          <w:b/>
          <w:sz w:val="20"/>
          <w:szCs w:val="20"/>
        </w:rPr>
        <w:t xml:space="preserve">Условия пролонгации кредитных сделок заключенных между </w:t>
      </w:r>
    </w:p>
    <w:p w:rsidR="00BE6364" w:rsidRPr="00BE6364" w:rsidRDefault="00BE6364" w:rsidP="00BE6364">
      <w:pPr>
        <w:ind w:right="-143" w:firstLine="708"/>
        <w:contextualSpacing/>
        <w:rPr>
          <w:rFonts w:ascii="Times New Roman" w:hAnsi="Times New Roman" w:cs="Times New Roman"/>
          <w:color w:val="000000"/>
          <w:sz w:val="20"/>
          <w:szCs w:val="20"/>
        </w:rPr>
      </w:pPr>
      <w:r w:rsidRPr="00BE6364">
        <w:rPr>
          <w:rFonts w:ascii="Times New Roman" w:hAnsi="Times New Roman" w:cs="Times New Roman"/>
          <w:b/>
          <w:sz w:val="20"/>
          <w:szCs w:val="20"/>
        </w:rPr>
        <w:t>ООО «Пламя» и АО «Россельхозбанк»</w:t>
      </w:r>
    </w:p>
    <w:p w:rsidR="00BE6364" w:rsidRPr="00BE6364" w:rsidRDefault="00BE6364" w:rsidP="00BE6364">
      <w:pPr>
        <w:ind w:right="-143" w:firstLine="708"/>
        <w:contextualSpacing/>
        <w:rPr>
          <w:rFonts w:ascii="Times New Roman" w:hAnsi="Times New Roman" w:cs="Times New Roman"/>
          <w:color w:val="000000"/>
          <w:sz w:val="20"/>
          <w:szCs w:val="20"/>
        </w:rPr>
      </w:pPr>
    </w:p>
    <w:p w:rsidR="00BE6364" w:rsidRPr="00BE6364" w:rsidRDefault="00BE6364" w:rsidP="00BE6364">
      <w:pPr>
        <w:ind w:right="-143"/>
        <w:contextualSpacing/>
        <w:rPr>
          <w:rFonts w:ascii="Times New Roman" w:hAnsi="Times New Roman" w:cs="Times New Roman"/>
          <w:color w:val="000000"/>
          <w:sz w:val="20"/>
          <w:szCs w:val="20"/>
        </w:rPr>
      </w:pPr>
    </w:p>
    <w:p w:rsidR="00BE6364" w:rsidRPr="00BE6364" w:rsidRDefault="00BE6364" w:rsidP="00807F16">
      <w:pPr>
        <w:pStyle w:val="1"/>
        <w:numPr>
          <w:ilvl w:val="0"/>
          <w:numId w:val="3"/>
        </w:numPr>
        <w:tabs>
          <w:tab w:val="left" w:pos="567"/>
        </w:tabs>
        <w:rPr>
          <w:i w:val="0"/>
          <w:sz w:val="20"/>
        </w:rPr>
      </w:pPr>
      <w:r w:rsidRPr="00BE6364">
        <w:rPr>
          <w:sz w:val="20"/>
        </w:rPr>
        <w:t>Пролонгация окончательного срока возврата кредита (основного долга) по Кредитному договору № 205800/0057 от 10.04.2020 (заемщик ООО «Пламя») на следующих условиях:</w:t>
      </w:r>
    </w:p>
    <w:tbl>
      <w:tblPr>
        <w:tblW w:w="5001"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2"/>
        <w:gridCol w:w="1907"/>
        <w:gridCol w:w="1909"/>
        <w:gridCol w:w="1909"/>
        <w:gridCol w:w="1905"/>
      </w:tblGrid>
      <w:tr w:rsidR="00BE6364" w:rsidRPr="00BE6364" w:rsidTr="00BE6364">
        <w:trPr>
          <w:trHeight w:val="374"/>
        </w:trPr>
        <w:tc>
          <w:tcPr>
            <w:tcW w:w="1339"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кредитной линии</w:t>
            </w:r>
          </w:p>
        </w:tc>
        <w:tc>
          <w:tcPr>
            <w:tcW w:w="3661"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36 200 000,00 рублей</w:t>
            </w:r>
          </w:p>
        </w:tc>
      </w:tr>
      <w:tr w:rsidR="00BE6364" w:rsidRPr="00BE6364" w:rsidTr="00BE6364">
        <w:trPr>
          <w:trHeight w:val="434"/>
        </w:trPr>
        <w:tc>
          <w:tcPr>
            <w:tcW w:w="1339"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кредитования</w:t>
            </w:r>
          </w:p>
        </w:tc>
        <w:tc>
          <w:tcPr>
            <w:tcW w:w="3661"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399 календарных дней</w:t>
            </w:r>
          </w:p>
        </w:tc>
      </w:tr>
      <w:tr w:rsidR="00BE6364" w:rsidRPr="00BE6364" w:rsidTr="00BE6364">
        <w:trPr>
          <w:trHeight w:val="225"/>
        </w:trPr>
        <w:tc>
          <w:tcPr>
            <w:tcW w:w="1339"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Остаток ссудной задолженности</w:t>
            </w:r>
          </w:p>
        </w:tc>
        <w:tc>
          <w:tcPr>
            <w:tcW w:w="3661"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35 200 000,00 рублей</w:t>
            </w:r>
          </w:p>
        </w:tc>
      </w:tr>
      <w:tr w:rsidR="00BE6364" w:rsidRPr="00BE6364" w:rsidTr="00BE6364">
        <w:trPr>
          <w:trHeight w:val="365"/>
        </w:trPr>
        <w:tc>
          <w:tcPr>
            <w:tcW w:w="1339" w:type="pct"/>
            <w:tcBorders>
              <w:top w:val="single" w:sz="4" w:space="0" w:color="auto"/>
              <w:bottom w:val="single" w:sz="4" w:space="0" w:color="auto"/>
              <w:right w:val="single" w:sz="4" w:space="0" w:color="auto"/>
            </w:tcBorders>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Неиспользованный остаток</w:t>
            </w:r>
          </w:p>
        </w:tc>
        <w:tc>
          <w:tcPr>
            <w:tcW w:w="3661"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0,00 рублей</w:t>
            </w:r>
          </w:p>
        </w:tc>
      </w:tr>
      <w:tr w:rsidR="00BE6364" w:rsidRPr="00BE6364" w:rsidTr="00BE6364">
        <w:trPr>
          <w:trHeight w:val="225"/>
        </w:trPr>
        <w:tc>
          <w:tcPr>
            <w:tcW w:w="1339"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Действующая 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w:t>
            </w:r>
          </w:p>
        </w:tc>
        <w:tc>
          <w:tcPr>
            <w:tcW w:w="3661"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3,0 %  годовых</w:t>
            </w:r>
          </w:p>
        </w:tc>
      </w:tr>
      <w:tr w:rsidR="00BE6364" w:rsidRPr="00BE6364" w:rsidTr="00BE6364">
        <w:trPr>
          <w:trHeight w:val="234"/>
        </w:trPr>
        <w:tc>
          <w:tcPr>
            <w:tcW w:w="1339"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 после пролонгации</w:t>
            </w:r>
          </w:p>
        </w:tc>
        <w:tc>
          <w:tcPr>
            <w:tcW w:w="3661"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422"/>
        </w:trPr>
        <w:tc>
          <w:tcPr>
            <w:tcW w:w="1339"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пролонгации</w:t>
            </w:r>
          </w:p>
        </w:tc>
        <w:tc>
          <w:tcPr>
            <w:tcW w:w="3661"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35 200 000,00 рублей</w:t>
            </w:r>
          </w:p>
        </w:tc>
      </w:tr>
      <w:tr w:rsidR="00BE6364" w:rsidRPr="00BE6364" w:rsidTr="00BE6364">
        <w:trPr>
          <w:trHeight w:val="482"/>
        </w:trPr>
        <w:tc>
          <w:tcPr>
            <w:tcW w:w="1339"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пролонгации</w:t>
            </w:r>
          </w:p>
        </w:tc>
        <w:tc>
          <w:tcPr>
            <w:tcW w:w="3661"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70 календарных дней</w:t>
            </w:r>
          </w:p>
        </w:tc>
      </w:tr>
      <w:tr w:rsidR="00BE6364" w:rsidRPr="00BE6364" w:rsidTr="00BE6364">
        <w:trPr>
          <w:trHeight w:val="77"/>
        </w:trPr>
        <w:tc>
          <w:tcPr>
            <w:tcW w:w="1339" w:type="pct"/>
            <w:vMerge w:val="restart"/>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Срок возврата кредита (график погашения):</w:t>
            </w:r>
          </w:p>
        </w:tc>
        <w:tc>
          <w:tcPr>
            <w:tcW w:w="1831"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Действующие условия</w:t>
            </w:r>
          </w:p>
        </w:tc>
        <w:tc>
          <w:tcPr>
            <w:tcW w:w="1830"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Условия с учетом изменений:</w:t>
            </w:r>
          </w:p>
        </w:tc>
      </w:tr>
      <w:tr w:rsidR="00BE6364" w:rsidRPr="00BE6364" w:rsidTr="00BE6364">
        <w:trPr>
          <w:trHeight w:val="77"/>
        </w:trPr>
        <w:tc>
          <w:tcPr>
            <w:tcW w:w="1339"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5"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1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r>
      <w:tr w:rsidR="00BE6364" w:rsidRPr="00BE6364" w:rsidTr="00BE6364">
        <w:trPr>
          <w:trHeight w:val="77"/>
        </w:trPr>
        <w:tc>
          <w:tcPr>
            <w:tcW w:w="1339"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5"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14"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r>
      <w:tr w:rsidR="00BE6364" w:rsidRPr="00BE6364" w:rsidTr="00BE6364">
        <w:trPr>
          <w:trHeight w:val="77"/>
        </w:trPr>
        <w:tc>
          <w:tcPr>
            <w:tcW w:w="1339"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5"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08.04.2021</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35 200 000,00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позднее 31.05.2021</w:t>
            </w:r>
          </w:p>
        </w:tc>
        <w:tc>
          <w:tcPr>
            <w:tcW w:w="914"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35 200 000,00</w:t>
            </w:r>
          </w:p>
        </w:tc>
      </w:tr>
      <w:tr w:rsidR="00BE6364" w:rsidRPr="00BE6364" w:rsidTr="00BE6364">
        <w:trPr>
          <w:trHeight w:val="77"/>
        </w:trPr>
        <w:tc>
          <w:tcPr>
            <w:tcW w:w="1339" w:type="pct"/>
            <w:vMerge/>
            <w:tcBorders>
              <w:bottom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5"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36 200 000,00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14"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36 200 000,00</w:t>
            </w:r>
          </w:p>
        </w:tc>
      </w:tr>
      <w:tr w:rsidR="00BE6364" w:rsidRPr="00BE6364" w:rsidTr="00BE6364">
        <w:trPr>
          <w:trHeight w:val="222"/>
        </w:trPr>
        <w:tc>
          <w:tcPr>
            <w:tcW w:w="1339" w:type="pct"/>
            <w:tcBorders>
              <w:top w:val="single" w:sz="4" w:space="0" w:color="auto"/>
              <w:bottom w:val="single" w:sz="4" w:space="0" w:color="auto"/>
              <w:right w:val="single" w:sz="4" w:space="0" w:color="auto"/>
            </w:tcBorders>
          </w:tcPr>
          <w:p w:rsidR="00BE6364" w:rsidRPr="00BE6364" w:rsidRDefault="00BE6364" w:rsidP="00BE6364">
            <w:pPr>
              <w:tabs>
                <w:tab w:val="left" w:pos="0"/>
                <w:tab w:val="left" w:pos="567"/>
              </w:tabs>
              <w:rPr>
                <w:rFonts w:ascii="Times New Roman" w:hAnsi="Times New Roman" w:cs="Times New Roman"/>
                <w:bCs/>
                <w:color w:val="000000"/>
                <w:sz w:val="20"/>
                <w:szCs w:val="20"/>
              </w:rPr>
            </w:pPr>
            <w:r w:rsidRPr="00BE6364">
              <w:rPr>
                <w:rFonts w:ascii="Times New Roman" w:hAnsi="Times New Roman" w:cs="Times New Roman"/>
                <w:sz w:val="20"/>
                <w:szCs w:val="20"/>
              </w:rPr>
              <w:t>Комиссия за изменение сроков возврата кредита по инициативе заемщика</w:t>
            </w:r>
          </w:p>
        </w:tc>
        <w:tc>
          <w:tcPr>
            <w:tcW w:w="3661" w:type="pct"/>
            <w:gridSpan w:val="4"/>
            <w:tcBorders>
              <w:top w:val="single" w:sz="4" w:space="0" w:color="auto"/>
              <w:left w:val="single" w:sz="4" w:space="0" w:color="auto"/>
              <w:bottom w:val="single" w:sz="4" w:space="0" w:color="auto"/>
            </w:tcBorders>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1%</w:t>
            </w:r>
          </w:p>
        </w:tc>
      </w:tr>
    </w:tbl>
    <w:p w:rsidR="00BE6364" w:rsidRPr="00BE6364" w:rsidRDefault="00BE6364" w:rsidP="00807F16">
      <w:pPr>
        <w:pStyle w:val="1"/>
        <w:numPr>
          <w:ilvl w:val="0"/>
          <w:numId w:val="3"/>
        </w:numPr>
        <w:tabs>
          <w:tab w:val="left" w:pos="567"/>
        </w:tabs>
        <w:rPr>
          <w:i w:val="0"/>
          <w:sz w:val="20"/>
        </w:rPr>
      </w:pPr>
      <w:r w:rsidRPr="00BE6364">
        <w:rPr>
          <w:sz w:val="20"/>
        </w:rPr>
        <w:t>Пролонгация окончательного срока возврата кредита (основного долга) по Кредитному договору № 205800/0058 от 10.04.2020 (заемщик ООО «Пламя») на следующих условиях:</w:t>
      </w:r>
    </w:p>
    <w:tbl>
      <w:tblPr>
        <w:tblW w:w="500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2"/>
        <w:gridCol w:w="1907"/>
        <w:gridCol w:w="1909"/>
        <w:gridCol w:w="1909"/>
        <w:gridCol w:w="1905"/>
      </w:tblGrid>
      <w:tr w:rsidR="00BE6364" w:rsidRPr="00BE6364" w:rsidTr="00BE6364">
        <w:trPr>
          <w:trHeight w:val="374"/>
        </w:trPr>
        <w:tc>
          <w:tcPr>
            <w:tcW w:w="1339"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кредитной линии</w:t>
            </w:r>
          </w:p>
        </w:tc>
        <w:tc>
          <w:tcPr>
            <w:tcW w:w="3661"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112 400 000,00 рублей</w:t>
            </w:r>
          </w:p>
        </w:tc>
      </w:tr>
      <w:tr w:rsidR="00BE6364" w:rsidRPr="00BE6364" w:rsidTr="00BE6364">
        <w:trPr>
          <w:trHeight w:val="434"/>
        </w:trPr>
        <w:tc>
          <w:tcPr>
            <w:tcW w:w="1339"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кредитования</w:t>
            </w:r>
          </w:p>
        </w:tc>
        <w:tc>
          <w:tcPr>
            <w:tcW w:w="3661"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399 календарных дней</w:t>
            </w:r>
          </w:p>
        </w:tc>
      </w:tr>
      <w:tr w:rsidR="00BE6364" w:rsidRPr="00BE6364" w:rsidTr="00BE6364">
        <w:trPr>
          <w:trHeight w:val="225"/>
        </w:trPr>
        <w:tc>
          <w:tcPr>
            <w:tcW w:w="1339"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Остаток ссудной задолженности</w:t>
            </w:r>
          </w:p>
        </w:tc>
        <w:tc>
          <w:tcPr>
            <w:tcW w:w="3661"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111 400 000,00 рублей</w:t>
            </w:r>
          </w:p>
        </w:tc>
      </w:tr>
      <w:tr w:rsidR="00BE6364" w:rsidRPr="00BE6364" w:rsidTr="00BE6364">
        <w:trPr>
          <w:trHeight w:val="365"/>
        </w:trPr>
        <w:tc>
          <w:tcPr>
            <w:tcW w:w="1339" w:type="pct"/>
            <w:tcBorders>
              <w:top w:val="single" w:sz="4" w:space="0" w:color="auto"/>
              <w:bottom w:val="single" w:sz="4" w:space="0" w:color="auto"/>
              <w:right w:val="single" w:sz="4" w:space="0" w:color="auto"/>
            </w:tcBorders>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Неиспользованный остаток</w:t>
            </w:r>
          </w:p>
        </w:tc>
        <w:tc>
          <w:tcPr>
            <w:tcW w:w="3661"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0,00 рублей</w:t>
            </w:r>
          </w:p>
        </w:tc>
      </w:tr>
      <w:tr w:rsidR="00BE6364" w:rsidRPr="00BE6364" w:rsidTr="00BE6364">
        <w:trPr>
          <w:trHeight w:val="225"/>
        </w:trPr>
        <w:tc>
          <w:tcPr>
            <w:tcW w:w="1339"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Действующая 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w:t>
            </w:r>
          </w:p>
        </w:tc>
        <w:tc>
          <w:tcPr>
            <w:tcW w:w="3661"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3,0 %  годовых</w:t>
            </w:r>
          </w:p>
        </w:tc>
      </w:tr>
      <w:tr w:rsidR="00BE6364" w:rsidRPr="00BE6364" w:rsidTr="00BE6364">
        <w:trPr>
          <w:trHeight w:val="234"/>
        </w:trPr>
        <w:tc>
          <w:tcPr>
            <w:tcW w:w="1339"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 после пролонгации</w:t>
            </w:r>
          </w:p>
        </w:tc>
        <w:tc>
          <w:tcPr>
            <w:tcW w:w="3661"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422"/>
        </w:trPr>
        <w:tc>
          <w:tcPr>
            <w:tcW w:w="1339"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пролонгации</w:t>
            </w:r>
          </w:p>
        </w:tc>
        <w:tc>
          <w:tcPr>
            <w:tcW w:w="3661"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111 400 000,00 рублей</w:t>
            </w:r>
          </w:p>
        </w:tc>
      </w:tr>
      <w:tr w:rsidR="00BE6364" w:rsidRPr="00BE6364" w:rsidTr="00BE6364">
        <w:trPr>
          <w:trHeight w:val="482"/>
        </w:trPr>
        <w:tc>
          <w:tcPr>
            <w:tcW w:w="1339"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пролонгации</w:t>
            </w:r>
          </w:p>
        </w:tc>
        <w:tc>
          <w:tcPr>
            <w:tcW w:w="3661"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70 календарных дней</w:t>
            </w:r>
          </w:p>
        </w:tc>
      </w:tr>
      <w:tr w:rsidR="00BE6364" w:rsidRPr="00BE6364" w:rsidTr="00BE6364">
        <w:trPr>
          <w:trHeight w:val="146"/>
        </w:trPr>
        <w:tc>
          <w:tcPr>
            <w:tcW w:w="1339" w:type="pct"/>
            <w:vMerge w:val="restart"/>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Срок возврата кредита (график погашения):</w:t>
            </w:r>
          </w:p>
        </w:tc>
        <w:tc>
          <w:tcPr>
            <w:tcW w:w="1831"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Действующие условия:</w:t>
            </w:r>
          </w:p>
        </w:tc>
        <w:tc>
          <w:tcPr>
            <w:tcW w:w="1831"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Условия с учетом изменений:</w:t>
            </w:r>
          </w:p>
        </w:tc>
      </w:tr>
      <w:tr w:rsidR="00BE6364" w:rsidRPr="00BE6364" w:rsidTr="00BE6364">
        <w:trPr>
          <w:trHeight w:val="65"/>
        </w:trPr>
        <w:tc>
          <w:tcPr>
            <w:tcW w:w="1339"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5"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15"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r>
      <w:tr w:rsidR="00BE6364" w:rsidRPr="00BE6364" w:rsidTr="00BE6364">
        <w:trPr>
          <w:trHeight w:val="199"/>
        </w:trPr>
        <w:tc>
          <w:tcPr>
            <w:tcW w:w="1339"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5"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1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r>
      <w:tr w:rsidR="00BE6364" w:rsidRPr="00BE6364" w:rsidTr="00BE6364">
        <w:trPr>
          <w:trHeight w:val="106"/>
        </w:trPr>
        <w:tc>
          <w:tcPr>
            <w:tcW w:w="1339"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5"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05.04.2021</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89 400 000,00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позднее 31.05.2021</w:t>
            </w:r>
          </w:p>
        </w:tc>
        <w:tc>
          <w:tcPr>
            <w:tcW w:w="91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89 400 000,00</w:t>
            </w:r>
          </w:p>
        </w:tc>
      </w:tr>
      <w:tr w:rsidR="00BE6364" w:rsidRPr="00BE6364" w:rsidTr="00BE6364">
        <w:trPr>
          <w:trHeight w:val="65"/>
        </w:trPr>
        <w:tc>
          <w:tcPr>
            <w:tcW w:w="1339"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5"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08.04.2021</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22 000 000,00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позднее 31.05.2021</w:t>
            </w:r>
          </w:p>
        </w:tc>
        <w:tc>
          <w:tcPr>
            <w:tcW w:w="91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22 000 000,00</w:t>
            </w:r>
          </w:p>
        </w:tc>
      </w:tr>
      <w:tr w:rsidR="00BE6364" w:rsidRPr="00BE6364" w:rsidTr="00BE6364">
        <w:trPr>
          <w:trHeight w:val="65"/>
        </w:trPr>
        <w:tc>
          <w:tcPr>
            <w:tcW w:w="1339" w:type="pct"/>
            <w:vMerge/>
            <w:tcBorders>
              <w:bottom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5"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112 400 000,00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1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112 400 000,00</w:t>
            </w:r>
          </w:p>
        </w:tc>
      </w:tr>
      <w:tr w:rsidR="00BE6364" w:rsidRPr="00BE6364" w:rsidTr="00BE6364">
        <w:trPr>
          <w:trHeight w:val="222"/>
        </w:trPr>
        <w:tc>
          <w:tcPr>
            <w:tcW w:w="1339" w:type="pct"/>
            <w:tcBorders>
              <w:top w:val="single" w:sz="4" w:space="0" w:color="auto"/>
              <w:bottom w:val="single" w:sz="4" w:space="0" w:color="auto"/>
              <w:right w:val="single" w:sz="4" w:space="0" w:color="auto"/>
            </w:tcBorders>
          </w:tcPr>
          <w:p w:rsidR="00BE6364" w:rsidRPr="00BE6364" w:rsidRDefault="00BE6364" w:rsidP="00BE6364">
            <w:pPr>
              <w:tabs>
                <w:tab w:val="left" w:pos="0"/>
                <w:tab w:val="left" w:pos="567"/>
              </w:tabs>
              <w:rPr>
                <w:rFonts w:ascii="Times New Roman" w:hAnsi="Times New Roman" w:cs="Times New Roman"/>
                <w:bCs/>
                <w:color w:val="000000"/>
                <w:sz w:val="20"/>
                <w:szCs w:val="20"/>
              </w:rPr>
            </w:pPr>
            <w:r w:rsidRPr="00BE6364">
              <w:rPr>
                <w:rFonts w:ascii="Times New Roman" w:hAnsi="Times New Roman" w:cs="Times New Roman"/>
                <w:sz w:val="20"/>
                <w:szCs w:val="20"/>
              </w:rPr>
              <w:t>Комиссия за изменение сроков возврата кредита по инициативе заемщика</w:t>
            </w:r>
          </w:p>
        </w:tc>
        <w:tc>
          <w:tcPr>
            <w:tcW w:w="3661" w:type="pct"/>
            <w:gridSpan w:val="4"/>
            <w:tcBorders>
              <w:top w:val="single" w:sz="4" w:space="0" w:color="auto"/>
              <w:left w:val="single" w:sz="4" w:space="0" w:color="auto"/>
              <w:bottom w:val="single" w:sz="4" w:space="0" w:color="auto"/>
            </w:tcBorders>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1%</w:t>
            </w:r>
          </w:p>
        </w:tc>
      </w:tr>
    </w:tbl>
    <w:p w:rsidR="00BE6364" w:rsidRPr="00BE6364" w:rsidRDefault="00BE6364" w:rsidP="00807F16">
      <w:pPr>
        <w:pStyle w:val="1"/>
        <w:numPr>
          <w:ilvl w:val="0"/>
          <w:numId w:val="3"/>
        </w:numPr>
        <w:tabs>
          <w:tab w:val="left" w:pos="567"/>
        </w:tabs>
        <w:rPr>
          <w:i w:val="0"/>
          <w:sz w:val="20"/>
        </w:rPr>
      </w:pPr>
      <w:r w:rsidRPr="00BE6364">
        <w:rPr>
          <w:sz w:val="20"/>
        </w:rPr>
        <w:lastRenderedPageBreak/>
        <w:t>Пролонгация окончательного срока возврата кредита (основного долга) по Кредитному договору № 205800/0059 от 10.04.2020 (заемщик ООО «Пламя») на следующих условиях:</w:t>
      </w:r>
    </w:p>
    <w:tbl>
      <w:tblPr>
        <w:tblW w:w="500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48"/>
        <w:gridCol w:w="2151"/>
        <w:gridCol w:w="1909"/>
        <w:gridCol w:w="1909"/>
        <w:gridCol w:w="1905"/>
      </w:tblGrid>
      <w:tr w:rsidR="00BE6364" w:rsidRPr="00BE6364" w:rsidTr="00BE6364">
        <w:trPr>
          <w:trHeight w:val="374"/>
        </w:trPr>
        <w:tc>
          <w:tcPr>
            <w:tcW w:w="1222"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кредитной линии</w:t>
            </w:r>
          </w:p>
        </w:tc>
        <w:tc>
          <w:tcPr>
            <w:tcW w:w="3778"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51 400 000,00 рублей</w:t>
            </w:r>
          </w:p>
        </w:tc>
      </w:tr>
      <w:tr w:rsidR="00BE6364" w:rsidRPr="00BE6364" w:rsidTr="00BE6364">
        <w:trPr>
          <w:trHeight w:val="434"/>
        </w:trPr>
        <w:tc>
          <w:tcPr>
            <w:tcW w:w="1222"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кредитования</w:t>
            </w:r>
          </w:p>
        </w:tc>
        <w:tc>
          <w:tcPr>
            <w:tcW w:w="3778"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399 календарных дней</w:t>
            </w:r>
          </w:p>
        </w:tc>
      </w:tr>
      <w:tr w:rsidR="00BE6364" w:rsidRPr="00BE6364" w:rsidTr="00BE6364">
        <w:trPr>
          <w:trHeight w:val="225"/>
        </w:trPr>
        <w:tc>
          <w:tcPr>
            <w:tcW w:w="1222"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Остаток ссудной задолженности</w:t>
            </w:r>
          </w:p>
        </w:tc>
        <w:tc>
          <w:tcPr>
            <w:tcW w:w="3778"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50 400 000,00 рублей</w:t>
            </w:r>
          </w:p>
        </w:tc>
      </w:tr>
      <w:tr w:rsidR="00BE6364" w:rsidRPr="00BE6364" w:rsidTr="00BE6364">
        <w:trPr>
          <w:trHeight w:val="365"/>
        </w:trPr>
        <w:tc>
          <w:tcPr>
            <w:tcW w:w="1222" w:type="pct"/>
            <w:tcBorders>
              <w:top w:val="single" w:sz="4" w:space="0" w:color="auto"/>
              <w:bottom w:val="single" w:sz="4" w:space="0" w:color="auto"/>
              <w:right w:val="single" w:sz="4" w:space="0" w:color="auto"/>
            </w:tcBorders>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Неиспользованный остаток</w:t>
            </w:r>
          </w:p>
        </w:tc>
        <w:tc>
          <w:tcPr>
            <w:tcW w:w="3778"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0,00 рублей</w:t>
            </w:r>
          </w:p>
        </w:tc>
      </w:tr>
      <w:tr w:rsidR="00BE6364" w:rsidRPr="00BE6364" w:rsidTr="00BE6364">
        <w:trPr>
          <w:trHeight w:val="225"/>
        </w:trPr>
        <w:tc>
          <w:tcPr>
            <w:tcW w:w="1222"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Действующая 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w:t>
            </w:r>
          </w:p>
        </w:tc>
        <w:tc>
          <w:tcPr>
            <w:tcW w:w="3778"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3,0 %  годовых</w:t>
            </w:r>
          </w:p>
        </w:tc>
      </w:tr>
      <w:tr w:rsidR="00BE6364" w:rsidRPr="00BE6364" w:rsidTr="00BE6364">
        <w:trPr>
          <w:trHeight w:val="234"/>
        </w:trPr>
        <w:tc>
          <w:tcPr>
            <w:tcW w:w="1222"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 после пролонгации</w:t>
            </w:r>
          </w:p>
        </w:tc>
        <w:tc>
          <w:tcPr>
            <w:tcW w:w="3778"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422"/>
        </w:trPr>
        <w:tc>
          <w:tcPr>
            <w:tcW w:w="1222"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пролонгации</w:t>
            </w:r>
          </w:p>
        </w:tc>
        <w:tc>
          <w:tcPr>
            <w:tcW w:w="3778"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50 400 000,00 рублей</w:t>
            </w:r>
          </w:p>
        </w:tc>
      </w:tr>
      <w:tr w:rsidR="00BE6364" w:rsidRPr="00BE6364" w:rsidTr="00BE6364">
        <w:trPr>
          <w:trHeight w:val="482"/>
        </w:trPr>
        <w:tc>
          <w:tcPr>
            <w:tcW w:w="1222"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пролонгации</w:t>
            </w:r>
          </w:p>
        </w:tc>
        <w:tc>
          <w:tcPr>
            <w:tcW w:w="3778"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70 календарных дней</w:t>
            </w:r>
          </w:p>
        </w:tc>
      </w:tr>
      <w:tr w:rsidR="00BE6364" w:rsidRPr="00BE6364" w:rsidTr="00BE6364">
        <w:trPr>
          <w:trHeight w:val="146"/>
        </w:trPr>
        <w:tc>
          <w:tcPr>
            <w:tcW w:w="1222" w:type="pct"/>
            <w:vMerge w:val="restart"/>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Срок возврата кредита (график погашения):</w:t>
            </w:r>
          </w:p>
        </w:tc>
        <w:tc>
          <w:tcPr>
            <w:tcW w:w="1948"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Действующие условия:</w:t>
            </w:r>
          </w:p>
        </w:tc>
        <w:tc>
          <w:tcPr>
            <w:tcW w:w="1830"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Условия с учетом изменений:</w:t>
            </w:r>
          </w:p>
        </w:tc>
      </w:tr>
      <w:tr w:rsidR="00BE6364" w:rsidRPr="00BE6364" w:rsidTr="00BE6364">
        <w:trPr>
          <w:trHeight w:val="65"/>
        </w:trPr>
        <w:tc>
          <w:tcPr>
            <w:tcW w:w="1222"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1032"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1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r>
      <w:tr w:rsidR="00BE6364" w:rsidRPr="00BE6364" w:rsidTr="00BE6364">
        <w:trPr>
          <w:trHeight w:val="199"/>
        </w:trPr>
        <w:tc>
          <w:tcPr>
            <w:tcW w:w="1222"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1032"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14"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r>
      <w:tr w:rsidR="00BE6364" w:rsidRPr="00BE6364" w:rsidTr="00BE6364">
        <w:trPr>
          <w:trHeight w:val="106"/>
        </w:trPr>
        <w:tc>
          <w:tcPr>
            <w:tcW w:w="1222"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1032"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26.03.2021</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50 400 000,00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позднее 31.05.2021</w:t>
            </w:r>
          </w:p>
        </w:tc>
        <w:tc>
          <w:tcPr>
            <w:tcW w:w="914"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50 400 000,00</w:t>
            </w:r>
          </w:p>
        </w:tc>
      </w:tr>
      <w:tr w:rsidR="00BE6364" w:rsidRPr="00BE6364" w:rsidTr="00BE6364">
        <w:trPr>
          <w:trHeight w:val="110"/>
        </w:trPr>
        <w:tc>
          <w:tcPr>
            <w:tcW w:w="1222"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1032" w:type="pct"/>
            <w:tcBorders>
              <w:top w:val="single" w:sz="4" w:space="0" w:color="auto"/>
              <w:lef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16" w:type="pct"/>
            <w:tcBorders>
              <w:top w:val="single" w:sz="4" w:space="0" w:color="auto"/>
              <w:left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51 400 000,00</w:t>
            </w:r>
          </w:p>
        </w:tc>
        <w:tc>
          <w:tcPr>
            <w:tcW w:w="916" w:type="pct"/>
            <w:tcBorders>
              <w:top w:val="single" w:sz="4" w:space="0" w:color="auto"/>
              <w:lef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14" w:type="pct"/>
            <w:tcBorders>
              <w:top w:val="single" w:sz="4" w:space="0" w:color="auto"/>
              <w:left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51 400 000,00</w:t>
            </w:r>
          </w:p>
        </w:tc>
      </w:tr>
      <w:tr w:rsidR="00BE6364" w:rsidRPr="00BE6364" w:rsidTr="00BE6364">
        <w:trPr>
          <w:trHeight w:val="222"/>
        </w:trPr>
        <w:tc>
          <w:tcPr>
            <w:tcW w:w="1222" w:type="pct"/>
            <w:tcBorders>
              <w:top w:val="single" w:sz="4" w:space="0" w:color="auto"/>
              <w:bottom w:val="single" w:sz="4" w:space="0" w:color="auto"/>
              <w:right w:val="single" w:sz="4" w:space="0" w:color="auto"/>
            </w:tcBorders>
          </w:tcPr>
          <w:p w:rsidR="00BE6364" w:rsidRPr="00BE6364" w:rsidRDefault="00BE6364" w:rsidP="00BE6364">
            <w:pPr>
              <w:tabs>
                <w:tab w:val="left" w:pos="0"/>
                <w:tab w:val="left" w:pos="567"/>
              </w:tabs>
              <w:rPr>
                <w:rFonts w:ascii="Times New Roman" w:hAnsi="Times New Roman" w:cs="Times New Roman"/>
                <w:bCs/>
                <w:color w:val="000000"/>
                <w:sz w:val="20"/>
                <w:szCs w:val="20"/>
              </w:rPr>
            </w:pPr>
            <w:r w:rsidRPr="00BE6364">
              <w:rPr>
                <w:rFonts w:ascii="Times New Roman" w:hAnsi="Times New Roman" w:cs="Times New Roman"/>
                <w:sz w:val="20"/>
                <w:szCs w:val="20"/>
              </w:rPr>
              <w:t>Комиссия за изменение сроков возврата кредита по инициативе заемщика</w:t>
            </w:r>
          </w:p>
        </w:tc>
        <w:tc>
          <w:tcPr>
            <w:tcW w:w="3778" w:type="pct"/>
            <w:gridSpan w:val="4"/>
            <w:tcBorders>
              <w:top w:val="single" w:sz="4" w:space="0" w:color="auto"/>
              <w:left w:val="single" w:sz="4" w:space="0" w:color="auto"/>
              <w:bottom w:val="single" w:sz="4" w:space="0" w:color="auto"/>
            </w:tcBorders>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1%</w:t>
            </w:r>
          </w:p>
        </w:tc>
      </w:tr>
    </w:tbl>
    <w:p w:rsidR="00BE6364" w:rsidRPr="00BE6364" w:rsidRDefault="00BE6364" w:rsidP="00807F16">
      <w:pPr>
        <w:pStyle w:val="1"/>
        <w:numPr>
          <w:ilvl w:val="0"/>
          <w:numId w:val="3"/>
        </w:numPr>
        <w:tabs>
          <w:tab w:val="left" w:pos="567"/>
        </w:tabs>
        <w:rPr>
          <w:i w:val="0"/>
          <w:sz w:val="20"/>
        </w:rPr>
      </w:pPr>
      <w:r w:rsidRPr="00BE6364">
        <w:rPr>
          <w:sz w:val="20"/>
        </w:rPr>
        <w:t>Пролонгация окончательного срока возврата кредита (основного долга) по Кредитному договору № 205800/0060 от 10.04.2020 (заемщик ООО «Пламя») на следующих условиях:</w:t>
      </w:r>
    </w:p>
    <w:tbl>
      <w:tblPr>
        <w:tblW w:w="500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42"/>
        <w:gridCol w:w="1968"/>
        <w:gridCol w:w="1970"/>
        <w:gridCol w:w="1968"/>
        <w:gridCol w:w="1974"/>
      </w:tblGrid>
      <w:tr w:rsidR="00BE6364" w:rsidRPr="00BE6364" w:rsidTr="00BE6364">
        <w:trPr>
          <w:trHeight w:val="374"/>
        </w:trPr>
        <w:tc>
          <w:tcPr>
            <w:tcW w:w="1220"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кредитной линии</w:t>
            </w:r>
          </w:p>
        </w:tc>
        <w:tc>
          <w:tcPr>
            <w:tcW w:w="3780"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16 200 000,00 рублей</w:t>
            </w:r>
          </w:p>
        </w:tc>
      </w:tr>
      <w:tr w:rsidR="00BE6364" w:rsidRPr="00BE6364" w:rsidTr="00BE6364">
        <w:trPr>
          <w:trHeight w:val="434"/>
        </w:trPr>
        <w:tc>
          <w:tcPr>
            <w:tcW w:w="1220"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кредитования</w:t>
            </w:r>
          </w:p>
        </w:tc>
        <w:tc>
          <w:tcPr>
            <w:tcW w:w="3780"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399 календарных дней</w:t>
            </w:r>
          </w:p>
        </w:tc>
      </w:tr>
      <w:tr w:rsidR="00BE6364" w:rsidRPr="00BE6364" w:rsidTr="00BE6364">
        <w:trPr>
          <w:trHeight w:val="225"/>
        </w:trPr>
        <w:tc>
          <w:tcPr>
            <w:tcW w:w="1220"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Остаток ссудной задолженности</w:t>
            </w:r>
          </w:p>
        </w:tc>
        <w:tc>
          <w:tcPr>
            <w:tcW w:w="3780"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15 200 000,00 рублей</w:t>
            </w:r>
          </w:p>
        </w:tc>
      </w:tr>
      <w:tr w:rsidR="00BE6364" w:rsidRPr="00BE6364" w:rsidTr="00BE6364">
        <w:trPr>
          <w:trHeight w:val="365"/>
        </w:trPr>
        <w:tc>
          <w:tcPr>
            <w:tcW w:w="1220" w:type="pct"/>
            <w:tcBorders>
              <w:top w:val="single" w:sz="4" w:space="0" w:color="auto"/>
              <w:bottom w:val="single" w:sz="4" w:space="0" w:color="auto"/>
              <w:right w:val="single" w:sz="4" w:space="0" w:color="auto"/>
            </w:tcBorders>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Неиспользованный остаток</w:t>
            </w:r>
          </w:p>
        </w:tc>
        <w:tc>
          <w:tcPr>
            <w:tcW w:w="3780"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0,00 рублей</w:t>
            </w:r>
          </w:p>
        </w:tc>
      </w:tr>
      <w:tr w:rsidR="00BE6364" w:rsidRPr="00BE6364" w:rsidTr="00BE6364">
        <w:trPr>
          <w:trHeight w:val="225"/>
        </w:trPr>
        <w:tc>
          <w:tcPr>
            <w:tcW w:w="1220"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Действующая процентная ставка</w:t>
            </w:r>
          </w:p>
        </w:tc>
        <w:tc>
          <w:tcPr>
            <w:tcW w:w="3780"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234"/>
        </w:trPr>
        <w:tc>
          <w:tcPr>
            <w:tcW w:w="1220"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Процентная ставка после пролонгации</w:t>
            </w:r>
          </w:p>
        </w:tc>
        <w:tc>
          <w:tcPr>
            <w:tcW w:w="3780"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422"/>
        </w:trPr>
        <w:tc>
          <w:tcPr>
            <w:tcW w:w="1220"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пролонгации</w:t>
            </w:r>
          </w:p>
        </w:tc>
        <w:tc>
          <w:tcPr>
            <w:tcW w:w="3780"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15 200 000,00 рублей</w:t>
            </w:r>
          </w:p>
        </w:tc>
      </w:tr>
      <w:tr w:rsidR="00BE6364" w:rsidRPr="00BE6364" w:rsidTr="00BE6364">
        <w:trPr>
          <w:trHeight w:val="482"/>
        </w:trPr>
        <w:tc>
          <w:tcPr>
            <w:tcW w:w="1220"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пролонгации</w:t>
            </w:r>
          </w:p>
        </w:tc>
        <w:tc>
          <w:tcPr>
            <w:tcW w:w="3780"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70 календарных дней</w:t>
            </w:r>
          </w:p>
        </w:tc>
      </w:tr>
      <w:tr w:rsidR="00BE6364" w:rsidRPr="00BE6364" w:rsidTr="00BE6364">
        <w:trPr>
          <w:trHeight w:val="65"/>
        </w:trPr>
        <w:tc>
          <w:tcPr>
            <w:tcW w:w="1220" w:type="pct"/>
            <w:vMerge w:val="restart"/>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Срок возврата кредита (график погашения):</w:t>
            </w:r>
          </w:p>
        </w:tc>
        <w:tc>
          <w:tcPr>
            <w:tcW w:w="1889"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Действующие условия:</w:t>
            </w:r>
          </w:p>
        </w:tc>
        <w:tc>
          <w:tcPr>
            <w:tcW w:w="1891"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Условия с учетом изменений:</w:t>
            </w:r>
          </w:p>
        </w:tc>
      </w:tr>
      <w:tr w:rsidR="00BE6364" w:rsidRPr="00BE6364" w:rsidTr="00BE6364">
        <w:trPr>
          <w:trHeight w:val="65"/>
        </w:trPr>
        <w:tc>
          <w:tcPr>
            <w:tcW w:w="1220"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4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45"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c>
          <w:tcPr>
            <w:tcW w:w="94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4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r>
      <w:tr w:rsidR="00BE6364" w:rsidRPr="00BE6364" w:rsidTr="00BE6364">
        <w:trPr>
          <w:trHeight w:val="65"/>
        </w:trPr>
        <w:tc>
          <w:tcPr>
            <w:tcW w:w="1220"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4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4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c>
          <w:tcPr>
            <w:tcW w:w="94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4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r>
      <w:tr w:rsidR="00BE6364" w:rsidRPr="00BE6364" w:rsidTr="00BE6364">
        <w:trPr>
          <w:trHeight w:val="65"/>
        </w:trPr>
        <w:tc>
          <w:tcPr>
            <w:tcW w:w="1220"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4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01.04.2021</w:t>
            </w:r>
          </w:p>
        </w:tc>
        <w:tc>
          <w:tcPr>
            <w:tcW w:w="94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15 200 000,00</w:t>
            </w:r>
          </w:p>
        </w:tc>
        <w:tc>
          <w:tcPr>
            <w:tcW w:w="94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позднее 31.05.2021</w:t>
            </w:r>
          </w:p>
        </w:tc>
        <w:tc>
          <w:tcPr>
            <w:tcW w:w="94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15 200 000,00</w:t>
            </w:r>
          </w:p>
        </w:tc>
      </w:tr>
      <w:tr w:rsidR="00BE6364" w:rsidRPr="00BE6364" w:rsidTr="00BE6364">
        <w:trPr>
          <w:trHeight w:val="65"/>
        </w:trPr>
        <w:tc>
          <w:tcPr>
            <w:tcW w:w="1220" w:type="pct"/>
            <w:vMerge/>
            <w:tcBorders>
              <w:bottom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4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4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16 200 000,00</w:t>
            </w:r>
          </w:p>
        </w:tc>
        <w:tc>
          <w:tcPr>
            <w:tcW w:w="94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4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16 200 000,00</w:t>
            </w:r>
          </w:p>
        </w:tc>
      </w:tr>
      <w:tr w:rsidR="00BE6364" w:rsidRPr="00BE6364" w:rsidTr="00BE6364">
        <w:trPr>
          <w:trHeight w:val="222"/>
        </w:trPr>
        <w:tc>
          <w:tcPr>
            <w:tcW w:w="1220" w:type="pct"/>
            <w:tcBorders>
              <w:top w:val="single" w:sz="4" w:space="0" w:color="auto"/>
              <w:bottom w:val="single" w:sz="4" w:space="0" w:color="auto"/>
              <w:right w:val="single" w:sz="4" w:space="0" w:color="auto"/>
            </w:tcBorders>
          </w:tcPr>
          <w:p w:rsidR="00BE6364" w:rsidRPr="00BE6364" w:rsidRDefault="00BE6364" w:rsidP="00BE6364">
            <w:pPr>
              <w:tabs>
                <w:tab w:val="left" w:pos="0"/>
                <w:tab w:val="left" w:pos="567"/>
              </w:tabs>
              <w:rPr>
                <w:rFonts w:ascii="Times New Roman" w:hAnsi="Times New Roman" w:cs="Times New Roman"/>
                <w:bCs/>
                <w:color w:val="000000"/>
                <w:sz w:val="20"/>
                <w:szCs w:val="20"/>
              </w:rPr>
            </w:pPr>
            <w:r w:rsidRPr="00BE6364">
              <w:rPr>
                <w:rFonts w:ascii="Times New Roman" w:hAnsi="Times New Roman" w:cs="Times New Roman"/>
                <w:sz w:val="20"/>
                <w:szCs w:val="20"/>
              </w:rPr>
              <w:t>Комиссия за изменение сроков возврата кредита по инициативе заемщика</w:t>
            </w:r>
          </w:p>
        </w:tc>
        <w:tc>
          <w:tcPr>
            <w:tcW w:w="3780" w:type="pct"/>
            <w:gridSpan w:val="4"/>
            <w:tcBorders>
              <w:top w:val="single" w:sz="4" w:space="0" w:color="auto"/>
              <w:left w:val="single" w:sz="4" w:space="0" w:color="auto"/>
              <w:bottom w:val="single" w:sz="4" w:space="0" w:color="auto"/>
            </w:tcBorders>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1%</w:t>
            </w:r>
          </w:p>
        </w:tc>
      </w:tr>
    </w:tbl>
    <w:p w:rsidR="00BE6364" w:rsidRPr="00BE6364" w:rsidRDefault="00BE6364" w:rsidP="00807F16">
      <w:pPr>
        <w:pStyle w:val="1"/>
        <w:numPr>
          <w:ilvl w:val="0"/>
          <w:numId w:val="3"/>
        </w:numPr>
        <w:tabs>
          <w:tab w:val="left" w:pos="567"/>
        </w:tabs>
        <w:rPr>
          <w:i w:val="0"/>
          <w:sz w:val="20"/>
        </w:rPr>
      </w:pPr>
      <w:r w:rsidRPr="00BE6364">
        <w:rPr>
          <w:sz w:val="20"/>
        </w:rPr>
        <w:t>Пролонгация окончательного срока возврата кредита (основного долга) по Кредитному договору № 205800/0061 от 10.04.2020 (заемщик ООО «Пламя») на следующих условиях:</w:t>
      </w:r>
    </w:p>
    <w:tbl>
      <w:tblPr>
        <w:tblW w:w="500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42"/>
        <w:gridCol w:w="1968"/>
        <w:gridCol w:w="1970"/>
        <w:gridCol w:w="1968"/>
        <w:gridCol w:w="1974"/>
      </w:tblGrid>
      <w:tr w:rsidR="00BE6364" w:rsidRPr="00BE6364" w:rsidTr="00BE6364">
        <w:trPr>
          <w:trHeight w:val="374"/>
        </w:trPr>
        <w:tc>
          <w:tcPr>
            <w:tcW w:w="1220"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кредитной линии</w:t>
            </w:r>
          </w:p>
        </w:tc>
        <w:tc>
          <w:tcPr>
            <w:tcW w:w="3780"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50 000 000,00 рублей</w:t>
            </w:r>
          </w:p>
        </w:tc>
      </w:tr>
      <w:tr w:rsidR="00BE6364" w:rsidRPr="00BE6364" w:rsidTr="00BE6364">
        <w:trPr>
          <w:trHeight w:val="434"/>
        </w:trPr>
        <w:tc>
          <w:tcPr>
            <w:tcW w:w="1220"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кредитования</w:t>
            </w:r>
          </w:p>
        </w:tc>
        <w:tc>
          <w:tcPr>
            <w:tcW w:w="3780"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399 календарных дней</w:t>
            </w:r>
          </w:p>
        </w:tc>
      </w:tr>
      <w:tr w:rsidR="00BE6364" w:rsidRPr="00BE6364" w:rsidTr="00BE6364">
        <w:trPr>
          <w:trHeight w:val="225"/>
        </w:trPr>
        <w:tc>
          <w:tcPr>
            <w:tcW w:w="1220"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Остаток ссудной задолженности</w:t>
            </w:r>
          </w:p>
        </w:tc>
        <w:tc>
          <w:tcPr>
            <w:tcW w:w="3780"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49 000 000,00 рублей</w:t>
            </w:r>
          </w:p>
        </w:tc>
      </w:tr>
      <w:tr w:rsidR="00BE6364" w:rsidRPr="00BE6364" w:rsidTr="00BE6364">
        <w:trPr>
          <w:trHeight w:val="365"/>
        </w:trPr>
        <w:tc>
          <w:tcPr>
            <w:tcW w:w="1220" w:type="pct"/>
            <w:tcBorders>
              <w:top w:val="single" w:sz="4" w:space="0" w:color="auto"/>
              <w:bottom w:val="single" w:sz="4" w:space="0" w:color="auto"/>
              <w:right w:val="single" w:sz="4" w:space="0" w:color="auto"/>
            </w:tcBorders>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Неиспользованный </w:t>
            </w:r>
            <w:r w:rsidRPr="00BE6364">
              <w:rPr>
                <w:rFonts w:ascii="Times New Roman" w:hAnsi="Times New Roman" w:cs="Times New Roman"/>
                <w:sz w:val="20"/>
                <w:szCs w:val="20"/>
              </w:rPr>
              <w:lastRenderedPageBreak/>
              <w:t>остаток</w:t>
            </w:r>
          </w:p>
        </w:tc>
        <w:tc>
          <w:tcPr>
            <w:tcW w:w="3780"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lastRenderedPageBreak/>
              <w:t>0,00 рублей</w:t>
            </w:r>
          </w:p>
        </w:tc>
      </w:tr>
      <w:tr w:rsidR="00BE6364" w:rsidRPr="00BE6364" w:rsidTr="00BE6364">
        <w:trPr>
          <w:trHeight w:val="225"/>
        </w:trPr>
        <w:tc>
          <w:tcPr>
            <w:tcW w:w="1220"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lastRenderedPageBreak/>
              <w:t xml:space="preserve">Действующая 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w:t>
            </w:r>
          </w:p>
        </w:tc>
        <w:tc>
          <w:tcPr>
            <w:tcW w:w="3780"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3,0 %  годовых</w:t>
            </w:r>
          </w:p>
        </w:tc>
      </w:tr>
      <w:tr w:rsidR="00BE6364" w:rsidRPr="00BE6364" w:rsidTr="00BE6364">
        <w:trPr>
          <w:trHeight w:val="234"/>
        </w:trPr>
        <w:tc>
          <w:tcPr>
            <w:tcW w:w="1220"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 после пролонгации</w:t>
            </w:r>
          </w:p>
        </w:tc>
        <w:tc>
          <w:tcPr>
            <w:tcW w:w="3780"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422"/>
        </w:trPr>
        <w:tc>
          <w:tcPr>
            <w:tcW w:w="1220"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пролонгации</w:t>
            </w:r>
          </w:p>
        </w:tc>
        <w:tc>
          <w:tcPr>
            <w:tcW w:w="3780"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49 000 000,00 рублей</w:t>
            </w:r>
          </w:p>
        </w:tc>
      </w:tr>
      <w:tr w:rsidR="00BE6364" w:rsidRPr="00BE6364" w:rsidTr="00BE6364">
        <w:trPr>
          <w:trHeight w:val="482"/>
        </w:trPr>
        <w:tc>
          <w:tcPr>
            <w:tcW w:w="1220"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пролонгации</w:t>
            </w:r>
          </w:p>
        </w:tc>
        <w:tc>
          <w:tcPr>
            <w:tcW w:w="3780"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70 календарных дней</w:t>
            </w:r>
          </w:p>
        </w:tc>
      </w:tr>
      <w:tr w:rsidR="00BE6364" w:rsidRPr="00BE6364" w:rsidTr="00BE6364">
        <w:trPr>
          <w:trHeight w:val="65"/>
        </w:trPr>
        <w:tc>
          <w:tcPr>
            <w:tcW w:w="1220" w:type="pct"/>
            <w:vMerge w:val="restart"/>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Срок возврата кредита (график погашения):</w:t>
            </w:r>
          </w:p>
        </w:tc>
        <w:tc>
          <w:tcPr>
            <w:tcW w:w="1889"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Действующие условия:</w:t>
            </w:r>
          </w:p>
        </w:tc>
        <w:tc>
          <w:tcPr>
            <w:tcW w:w="1891"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Условия с учетом изменений:</w:t>
            </w:r>
          </w:p>
        </w:tc>
      </w:tr>
      <w:tr w:rsidR="00BE6364" w:rsidRPr="00BE6364" w:rsidTr="00BE6364">
        <w:trPr>
          <w:trHeight w:val="65"/>
        </w:trPr>
        <w:tc>
          <w:tcPr>
            <w:tcW w:w="1220"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4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45"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c>
          <w:tcPr>
            <w:tcW w:w="94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4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r>
      <w:tr w:rsidR="00BE6364" w:rsidRPr="00BE6364" w:rsidTr="00BE6364">
        <w:trPr>
          <w:trHeight w:val="65"/>
        </w:trPr>
        <w:tc>
          <w:tcPr>
            <w:tcW w:w="1220"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4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4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c>
          <w:tcPr>
            <w:tcW w:w="94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4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r>
      <w:tr w:rsidR="00BE6364" w:rsidRPr="00BE6364" w:rsidTr="00BE6364">
        <w:trPr>
          <w:trHeight w:val="65"/>
        </w:trPr>
        <w:tc>
          <w:tcPr>
            <w:tcW w:w="1220"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4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02.04.2021</w:t>
            </w:r>
          </w:p>
        </w:tc>
        <w:tc>
          <w:tcPr>
            <w:tcW w:w="94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49 000 000,00</w:t>
            </w:r>
          </w:p>
        </w:tc>
        <w:tc>
          <w:tcPr>
            <w:tcW w:w="94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позднее 31.05.2021</w:t>
            </w:r>
          </w:p>
        </w:tc>
        <w:tc>
          <w:tcPr>
            <w:tcW w:w="94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49 000 000,00</w:t>
            </w:r>
          </w:p>
        </w:tc>
      </w:tr>
      <w:tr w:rsidR="00BE6364" w:rsidRPr="00BE6364" w:rsidTr="00BE6364">
        <w:trPr>
          <w:trHeight w:val="65"/>
        </w:trPr>
        <w:tc>
          <w:tcPr>
            <w:tcW w:w="1220" w:type="pct"/>
            <w:vMerge/>
            <w:tcBorders>
              <w:bottom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4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4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50 000 000,00</w:t>
            </w:r>
          </w:p>
        </w:tc>
        <w:tc>
          <w:tcPr>
            <w:tcW w:w="94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4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50 000 000,00</w:t>
            </w:r>
          </w:p>
        </w:tc>
      </w:tr>
      <w:tr w:rsidR="00BE6364" w:rsidRPr="00BE6364" w:rsidTr="00BE6364">
        <w:trPr>
          <w:trHeight w:val="222"/>
        </w:trPr>
        <w:tc>
          <w:tcPr>
            <w:tcW w:w="1220" w:type="pct"/>
            <w:tcBorders>
              <w:top w:val="single" w:sz="4" w:space="0" w:color="auto"/>
              <w:bottom w:val="single" w:sz="4" w:space="0" w:color="auto"/>
              <w:right w:val="single" w:sz="4" w:space="0" w:color="auto"/>
            </w:tcBorders>
          </w:tcPr>
          <w:p w:rsidR="00BE6364" w:rsidRPr="00BE6364" w:rsidRDefault="00BE6364" w:rsidP="00BE6364">
            <w:pPr>
              <w:tabs>
                <w:tab w:val="left" w:pos="0"/>
                <w:tab w:val="left" w:pos="567"/>
              </w:tabs>
              <w:rPr>
                <w:rFonts w:ascii="Times New Roman" w:hAnsi="Times New Roman" w:cs="Times New Roman"/>
                <w:bCs/>
                <w:color w:val="000000"/>
                <w:sz w:val="20"/>
                <w:szCs w:val="20"/>
              </w:rPr>
            </w:pPr>
            <w:r w:rsidRPr="00BE6364">
              <w:rPr>
                <w:rFonts w:ascii="Times New Roman" w:hAnsi="Times New Roman" w:cs="Times New Roman"/>
                <w:sz w:val="20"/>
                <w:szCs w:val="20"/>
              </w:rPr>
              <w:t>Комиссия за изменение сроков возврата кредита по инициативе заемщика</w:t>
            </w:r>
          </w:p>
        </w:tc>
        <w:tc>
          <w:tcPr>
            <w:tcW w:w="3780" w:type="pct"/>
            <w:gridSpan w:val="4"/>
            <w:tcBorders>
              <w:top w:val="single" w:sz="4" w:space="0" w:color="auto"/>
              <w:left w:val="single" w:sz="4" w:space="0" w:color="auto"/>
              <w:bottom w:val="single" w:sz="4" w:space="0" w:color="auto"/>
            </w:tcBorders>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1%</w:t>
            </w:r>
          </w:p>
        </w:tc>
      </w:tr>
    </w:tbl>
    <w:p w:rsidR="00BE6364" w:rsidRPr="00BE6364" w:rsidRDefault="00BE6364" w:rsidP="00807F16">
      <w:pPr>
        <w:pStyle w:val="1"/>
        <w:numPr>
          <w:ilvl w:val="0"/>
          <w:numId w:val="3"/>
        </w:numPr>
        <w:tabs>
          <w:tab w:val="left" w:pos="567"/>
        </w:tabs>
        <w:rPr>
          <w:i w:val="0"/>
          <w:sz w:val="20"/>
        </w:rPr>
      </w:pPr>
      <w:r w:rsidRPr="00BE6364">
        <w:rPr>
          <w:sz w:val="20"/>
        </w:rPr>
        <w:t>Пролонгация окончательного срока возврата кредита (основного долга) по Кредитному договору № 205800/0062 от 10.04.2020 (заемщик ООО «Пламя») на следующих условиях:</w:t>
      </w:r>
    </w:p>
    <w:tbl>
      <w:tblPr>
        <w:tblW w:w="500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38"/>
        <w:gridCol w:w="1872"/>
        <w:gridCol w:w="1970"/>
        <w:gridCol w:w="1968"/>
        <w:gridCol w:w="1974"/>
      </w:tblGrid>
      <w:tr w:rsidR="00BE6364" w:rsidRPr="00BE6364" w:rsidTr="00BE6364">
        <w:trPr>
          <w:trHeight w:val="374"/>
        </w:trPr>
        <w:tc>
          <w:tcPr>
            <w:tcW w:w="1266"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кредитной линии</w:t>
            </w:r>
          </w:p>
        </w:tc>
        <w:tc>
          <w:tcPr>
            <w:tcW w:w="3734"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50 000 000,00 рублей</w:t>
            </w:r>
          </w:p>
        </w:tc>
      </w:tr>
      <w:tr w:rsidR="00BE6364" w:rsidRPr="00BE6364" w:rsidTr="00BE6364">
        <w:trPr>
          <w:trHeight w:val="434"/>
        </w:trPr>
        <w:tc>
          <w:tcPr>
            <w:tcW w:w="1266"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кредитования</w:t>
            </w:r>
          </w:p>
        </w:tc>
        <w:tc>
          <w:tcPr>
            <w:tcW w:w="3734"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399 календарных дней</w:t>
            </w:r>
          </w:p>
        </w:tc>
      </w:tr>
      <w:tr w:rsidR="00BE6364" w:rsidRPr="00BE6364" w:rsidTr="00BE6364">
        <w:trPr>
          <w:trHeight w:val="225"/>
        </w:trPr>
        <w:tc>
          <w:tcPr>
            <w:tcW w:w="1266"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Остаток ссудной задолженности</w:t>
            </w:r>
          </w:p>
        </w:tc>
        <w:tc>
          <w:tcPr>
            <w:tcW w:w="3734"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49 000 000,00 рублей</w:t>
            </w:r>
          </w:p>
        </w:tc>
      </w:tr>
      <w:tr w:rsidR="00BE6364" w:rsidRPr="00BE6364" w:rsidTr="00BE6364">
        <w:trPr>
          <w:trHeight w:val="365"/>
        </w:trPr>
        <w:tc>
          <w:tcPr>
            <w:tcW w:w="1266" w:type="pct"/>
            <w:tcBorders>
              <w:top w:val="single" w:sz="4" w:space="0" w:color="auto"/>
              <w:bottom w:val="single" w:sz="4" w:space="0" w:color="auto"/>
              <w:right w:val="single" w:sz="4" w:space="0" w:color="auto"/>
            </w:tcBorders>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Неиспользованный остаток</w:t>
            </w:r>
          </w:p>
        </w:tc>
        <w:tc>
          <w:tcPr>
            <w:tcW w:w="3734"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0,00 рублей</w:t>
            </w:r>
          </w:p>
        </w:tc>
      </w:tr>
      <w:tr w:rsidR="00BE6364" w:rsidRPr="00BE6364" w:rsidTr="00BE6364">
        <w:trPr>
          <w:trHeight w:val="225"/>
        </w:trPr>
        <w:tc>
          <w:tcPr>
            <w:tcW w:w="1266"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Действующая 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w:t>
            </w:r>
          </w:p>
        </w:tc>
        <w:tc>
          <w:tcPr>
            <w:tcW w:w="3734"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3,0 %  годовых</w:t>
            </w:r>
          </w:p>
        </w:tc>
      </w:tr>
      <w:tr w:rsidR="00BE6364" w:rsidRPr="00BE6364" w:rsidTr="00BE6364">
        <w:trPr>
          <w:trHeight w:val="234"/>
        </w:trPr>
        <w:tc>
          <w:tcPr>
            <w:tcW w:w="1266"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 после пролонгации</w:t>
            </w:r>
          </w:p>
        </w:tc>
        <w:tc>
          <w:tcPr>
            <w:tcW w:w="3734"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422"/>
        </w:trPr>
        <w:tc>
          <w:tcPr>
            <w:tcW w:w="1266"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пролонгации</w:t>
            </w:r>
          </w:p>
        </w:tc>
        <w:tc>
          <w:tcPr>
            <w:tcW w:w="3734"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49 000 000,00 рублей</w:t>
            </w:r>
          </w:p>
        </w:tc>
      </w:tr>
      <w:tr w:rsidR="00BE6364" w:rsidRPr="00BE6364" w:rsidTr="00BE6364">
        <w:trPr>
          <w:trHeight w:val="482"/>
        </w:trPr>
        <w:tc>
          <w:tcPr>
            <w:tcW w:w="1266"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пролонгации</w:t>
            </w:r>
          </w:p>
        </w:tc>
        <w:tc>
          <w:tcPr>
            <w:tcW w:w="3734"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70 календарных дней</w:t>
            </w:r>
          </w:p>
        </w:tc>
      </w:tr>
      <w:tr w:rsidR="00BE6364" w:rsidRPr="00BE6364" w:rsidTr="00BE6364">
        <w:trPr>
          <w:trHeight w:val="65"/>
        </w:trPr>
        <w:tc>
          <w:tcPr>
            <w:tcW w:w="1266" w:type="pct"/>
            <w:vMerge w:val="restart"/>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Срок возврата кредита (график погашения):</w:t>
            </w:r>
          </w:p>
        </w:tc>
        <w:tc>
          <w:tcPr>
            <w:tcW w:w="1843"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Действующие условия:</w:t>
            </w:r>
          </w:p>
        </w:tc>
        <w:tc>
          <w:tcPr>
            <w:tcW w:w="1891"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Условия с учетом изменений:</w:t>
            </w:r>
          </w:p>
        </w:tc>
      </w:tr>
      <w:tr w:rsidR="00BE6364" w:rsidRPr="00BE6364" w:rsidTr="00BE6364">
        <w:trPr>
          <w:trHeight w:val="65"/>
        </w:trPr>
        <w:tc>
          <w:tcPr>
            <w:tcW w:w="1266"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898"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45"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c>
          <w:tcPr>
            <w:tcW w:w="94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4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r>
      <w:tr w:rsidR="00BE6364" w:rsidRPr="00BE6364" w:rsidTr="00BE6364">
        <w:trPr>
          <w:trHeight w:val="65"/>
        </w:trPr>
        <w:tc>
          <w:tcPr>
            <w:tcW w:w="1266"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898"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4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c>
          <w:tcPr>
            <w:tcW w:w="94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4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r>
      <w:tr w:rsidR="00BE6364" w:rsidRPr="00BE6364" w:rsidTr="00BE6364">
        <w:trPr>
          <w:trHeight w:val="65"/>
        </w:trPr>
        <w:tc>
          <w:tcPr>
            <w:tcW w:w="1266"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898"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02.04.2021</w:t>
            </w:r>
          </w:p>
        </w:tc>
        <w:tc>
          <w:tcPr>
            <w:tcW w:w="94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49 000 000,00</w:t>
            </w:r>
          </w:p>
        </w:tc>
        <w:tc>
          <w:tcPr>
            <w:tcW w:w="94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позднее 31.05.2021</w:t>
            </w:r>
          </w:p>
        </w:tc>
        <w:tc>
          <w:tcPr>
            <w:tcW w:w="94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49 000 000,00</w:t>
            </w:r>
          </w:p>
        </w:tc>
      </w:tr>
      <w:tr w:rsidR="00BE6364" w:rsidRPr="00BE6364" w:rsidTr="00BE6364">
        <w:trPr>
          <w:trHeight w:val="65"/>
        </w:trPr>
        <w:tc>
          <w:tcPr>
            <w:tcW w:w="1266" w:type="pct"/>
            <w:vMerge/>
            <w:tcBorders>
              <w:bottom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898"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4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50 000 000,00</w:t>
            </w:r>
          </w:p>
        </w:tc>
        <w:tc>
          <w:tcPr>
            <w:tcW w:w="94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4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50 000 000,00</w:t>
            </w:r>
          </w:p>
        </w:tc>
      </w:tr>
      <w:tr w:rsidR="00BE6364" w:rsidRPr="00BE6364" w:rsidTr="00BE6364">
        <w:trPr>
          <w:trHeight w:val="222"/>
        </w:trPr>
        <w:tc>
          <w:tcPr>
            <w:tcW w:w="1266" w:type="pct"/>
            <w:tcBorders>
              <w:top w:val="single" w:sz="4" w:space="0" w:color="auto"/>
              <w:bottom w:val="single" w:sz="4" w:space="0" w:color="auto"/>
              <w:right w:val="single" w:sz="4" w:space="0" w:color="auto"/>
            </w:tcBorders>
          </w:tcPr>
          <w:p w:rsidR="00BE6364" w:rsidRPr="00BE6364" w:rsidRDefault="00BE6364" w:rsidP="00BE6364">
            <w:pPr>
              <w:tabs>
                <w:tab w:val="left" w:pos="0"/>
                <w:tab w:val="left" w:pos="567"/>
              </w:tabs>
              <w:rPr>
                <w:rFonts w:ascii="Times New Roman" w:hAnsi="Times New Roman" w:cs="Times New Roman"/>
                <w:bCs/>
                <w:color w:val="000000"/>
                <w:sz w:val="20"/>
                <w:szCs w:val="20"/>
              </w:rPr>
            </w:pPr>
            <w:r w:rsidRPr="00BE6364">
              <w:rPr>
                <w:rFonts w:ascii="Times New Roman" w:hAnsi="Times New Roman" w:cs="Times New Roman"/>
                <w:sz w:val="20"/>
                <w:szCs w:val="20"/>
              </w:rPr>
              <w:t>Комиссия за изменение сроков возврата кредита по инициативе заемщика</w:t>
            </w:r>
          </w:p>
        </w:tc>
        <w:tc>
          <w:tcPr>
            <w:tcW w:w="3734" w:type="pct"/>
            <w:gridSpan w:val="4"/>
            <w:tcBorders>
              <w:top w:val="single" w:sz="4" w:space="0" w:color="auto"/>
              <w:left w:val="single" w:sz="4" w:space="0" w:color="auto"/>
              <w:bottom w:val="single" w:sz="4" w:space="0" w:color="auto"/>
            </w:tcBorders>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1%</w:t>
            </w:r>
          </w:p>
        </w:tc>
      </w:tr>
    </w:tbl>
    <w:p w:rsidR="00BE6364" w:rsidRPr="00BE6364" w:rsidRDefault="00BE6364" w:rsidP="00807F16">
      <w:pPr>
        <w:pStyle w:val="1"/>
        <w:numPr>
          <w:ilvl w:val="0"/>
          <w:numId w:val="3"/>
        </w:numPr>
        <w:tabs>
          <w:tab w:val="left" w:pos="567"/>
        </w:tabs>
        <w:rPr>
          <w:i w:val="0"/>
          <w:sz w:val="20"/>
        </w:rPr>
      </w:pPr>
      <w:r w:rsidRPr="00BE6364">
        <w:rPr>
          <w:sz w:val="20"/>
        </w:rPr>
        <w:t>Пролонгация окончательного срока возврата кредита (основного долга) по Кредитному договору № 205800/0063 от 10.04.2020 (заемщик ООО «Пламя») на следующих условиях:</w:t>
      </w:r>
    </w:p>
    <w:tbl>
      <w:tblPr>
        <w:tblW w:w="5017"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9"/>
        <w:gridCol w:w="1953"/>
        <w:gridCol w:w="1955"/>
        <w:gridCol w:w="1953"/>
        <w:gridCol w:w="1955"/>
      </w:tblGrid>
      <w:tr w:rsidR="00BE6364" w:rsidRPr="00BE6364" w:rsidTr="00BE6364">
        <w:trPr>
          <w:trHeight w:val="374"/>
        </w:trPr>
        <w:tc>
          <w:tcPr>
            <w:tcW w:w="1262"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кредитной линии</w:t>
            </w:r>
          </w:p>
        </w:tc>
        <w:tc>
          <w:tcPr>
            <w:tcW w:w="3738"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13 800 000,00 рублей</w:t>
            </w:r>
          </w:p>
        </w:tc>
      </w:tr>
      <w:tr w:rsidR="00BE6364" w:rsidRPr="00BE6364" w:rsidTr="00BE6364">
        <w:trPr>
          <w:trHeight w:val="434"/>
        </w:trPr>
        <w:tc>
          <w:tcPr>
            <w:tcW w:w="1262"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кредитования</w:t>
            </w:r>
          </w:p>
        </w:tc>
        <w:tc>
          <w:tcPr>
            <w:tcW w:w="3738"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399 календарных дней</w:t>
            </w:r>
          </w:p>
        </w:tc>
      </w:tr>
      <w:tr w:rsidR="00BE6364" w:rsidRPr="00BE6364" w:rsidTr="00BE6364">
        <w:trPr>
          <w:trHeight w:val="225"/>
        </w:trPr>
        <w:tc>
          <w:tcPr>
            <w:tcW w:w="1262" w:type="pct"/>
            <w:tcBorders>
              <w:top w:val="single" w:sz="4" w:space="0" w:color="auto"/>
              <w:bottom w:val="single" w:sz="4" w:space="0" w:color="auto"/>
              <w:right w:val="single" w:sz="4" w:space="0" w:color="auto"/>
            </w:tcBorders>
            <w:shd w:val="clear" w:color="auto" w:fill="auto"/>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Остаток ссудной задолженности</w:t>
            </w:r>
          </w:p>
        </w:tc>
        <w:tc>
          <w:tcPr>
            <w:tcW w:w="3738" w:type="pct"/>
            <w:gridSpan w:val="4"/>
            <w:tcBorders>
              <w:top w:val="single" w:sz="4" w:space="0" w:color="auto"/>
              <w:left w:val="single" w:sz="4" w:space="0" w:color="auto"/>
              <w:bottom w:val="single" w:sz="4" w:space="0" w:color="auto"/>
            </w:tcBorders>
            <w:shd w:val="clear" w:color="auto" w:fill="auto"/>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12 800 000,00 рублей</w:t>
            </w:r>
          </w:p>
        </w:tc>
      </w:tr>
      <w:tr w:rsidR="00BE6364" w:rsidRPr="00BE6364" w:rsidTr="00BE6364">
        <w:trPr>
          <w:trHeight w:val="365"/>
        </w:trPr>
        <w:tc>
          <w:tcPr>
            <w:tcW w:w="1262" w:type="pct"/>
            <w:tcBorders>
              <w:top w:val="single" w:sz="4" w:space="0" w:color="auto"/>
              <w:bottom w:val="single" w:sz="4" w:space="0" w:color="auto"/>
              <w:right w:val="single" w:sz="4" w:space="0" w:color="auto"/>
            </w:tcBorders>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Неиспользованный остаток</w:t>
            </w:r>
          </w:p>
        </w:tc>
        <w:tc>
          <w:tcPr>
            <w:tcW w:w="3738"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0,00 рублей</w:t>
            </w:r>
          </w:p>
        </w:tc>
      </w:tr>
      <w:tr w:rsidR="00BE6364" w:rsidRPr="00BE6364" w:rsidTr="00BE6364">
        <w:trPr>
          <w:trHeight w:val="225"/>
        </w:trPr>
        <w:tc>
          <w:tcPr>
            <w:tcW w:w="1262"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Действующая 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w:t>
            </w:r>
          </w:p>
        </w:tc>
        <w:tc>
          <w:tcPr>
            <w:tcW w:w="3738"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3,0 %  годовых</w:t>
            </w:r>
          </w:p>
        </w:tc>
      </w:tr>
      <w:tr w:rsidR="00BE6364" w:rsidRPr="00BE6364" w:rsidTr="00BE6364">
        <w:trPr>
          <w:trHeight w:val="234"/>
        </w:trPr>
        <w:tc>
          <w:tcPr>
            <w:tcW w:w="1262"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 после пролонгации</w:t>
            </w:r>
          </w:p>
        </w:tc>
        <w:tc>
          <w:tcPr>
            <w:tcW w:w="3738"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422"/>
        </w:trPr>
        <w:tc>
          <w:tcPr>
            <w:tcW w:w="1262"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пролонгации</w:t>
            </w:r>
          </w:p>
        </w:tc>
        <w:tc>
          <w:tcPr>
            <w:tcW w:w="3738" w:type="pct"/>
            <w:gridSpan w:val="4"/>
            <w:tcBorders>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12 800 000,00  рублей</w:t>
            </w:r>
          </w:p>
        </w:tc>
      </w:tr>
      <w:tr w:rsidR="00BE6364" w:rsidRPr="00BE6364" w:rsidTr="00BE6364">
        <w:trPr>
          <w:trHeight w:val="329"/>
        </w:trPr>
        <w:tc>
          <w:tcPr>
            <w:tcW w:w="1262"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пролонгации</w:t>
            </w:r>
          </w:p>
        </w:tc>
        <w:tc>
          <w:tcPr>
            <w:tcW w:w="3738"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70 календарных дней</w:t>
            </w:r>
          </w:p>
        </w:tc>
      </w:tr>
      <w:tr w:rsidR="00BE6364" w:rsidRPr="00BE6364" w:rsidTr="00BE6364">
        <w:trPr>
          <w:trHeight w:val="65"/>
        </w:trPr>
        <w:tc>
          <w:tcPr>
            <w:tcW w:w="1262" w:type="pct"/>
            <w:vMerge w:val="restart"/>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 xml:space="preserve">Срок возврата кредита </w:t>
            </w:r>
            <w:r w:rsidRPr="00BE6364">
              <w:rPr>
                <w:rFonts w:ascii="Times New Roman" w:hAnsi="Times New Roman" w:cs="Times New Roman"/>
                <w:sz w:val="20"/>
                <w:szCs w:val="20"/>
              </w:rPr>
              <w:lastRenderedPageBreak/>
              <w:t>(график погашения):</w:t>
            </w:r>
          </w:p>
        </w:tc>
        <w:tc>
          <w:tcPr>
            <w:tcW w:w="1869"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lastRenderedPageBreak/>
              <w:t>Действующие условия:</w:t>
            </w:r>
          </w:p>
        </w:tc>
        <w:tc>
          <w:tcPr>
            <w:tcW w:w="1869"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Условия с учетом изменений:</w:t>
            </w:r>
          </w:p>
        </w:tc>
      </w:tr>
      <w:tr w:rsidR="00BE6364" w:rsidRPr="00BE6364" w:rsidTr="00BE6364">
        <w:trPr>
          <w:trHeight w:val="65"/>
        </w:trPr>
        <w:tc>
          <w:tcPr>
            <w:tcW w:w="1262"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3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35"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c>
          <w:tcPr>
            <w:tcW w:w="93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35"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r>
      <w:tr w:rsidR="00BE6364" w:rsidRPr="00BE6364" w:rsidTr="00BE6364">
        <w:trPr>
          <w:trHeight w:val="65"/>
        </w:trPr>
        <w:tc>
          <w:tcPr>
            <w:tcW w:w="1262"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3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3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c>
          <w:tcPr>
            <w:tcW w:w="93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3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r>
      <w:tr w:rsidR="00BE6364" w:rsidRPr="00BE6364" w:rsidTr="00BE6364">
        <w:trPr>
          <w:trHeight w:val="65"/>
        </w:trPr>
        <w:tc>
          <w:tcPr>
            <w:tcW w:w="1262"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3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08.04.2021</w:t>
            </w:r>
          </w:p>
        </w:tc>
        <w:tc>
          <w:tcPr>
            <w:tcW w:w="93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12 800 000,00</w:t>
            </w:r>
          </w:p>
        </w:tc>
        <w:tc>
          <w:tcPr>
            <w:tcW w:w="93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позднее 31.05.2021</w:t>
            </w:r>
          </w:p>
        </w:tc>
        <w:tc>
          <w:tcPr>
            <w:tcW w:w="93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12 800 000,00</w:t>
            </w:r>
          </w:p>
        </w:tc>
      </w:tr>
      <w:tr w:rsidR="00BE6364" w:rsidRPr="00BE6364" w:rsidTr="00BE6364">
        <w:trPr>
          <w:trHeight w:val="65"/>
        </w:trPr>
        <w:tc>
          <w:tcPr>
            <w:tcW w:w="1262" w:type="pct"/>
            <w:vMerge/>
            <w:tcBorders>
              <w:bottom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3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3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13 800 000,00</w:t>
            </w:r>
          </w:p>
        </w:tc>
        <w:tc>
          <w:tcPr>
            <w:tcW w:w="93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3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13 800 000,00</w:t>
            </w:r>
          </w:p>
        </w:tc>
      </w:tr>
      <w:tr w:rsidR="00BE6364" w:rsidRPr="00BE6364" w:rsidTr="00BE6364">
        <w:trPr>
          <w:trHeight w:val="222"/>
        </w:trPr>
        <w:tc>
          <w:tcPr>
            <w:tcW w:w="1262" w:type="pct"/>
            <w:tcBorders>
              <w:top w:val="single" w:sz="4" w:space="0" w:color="auto"/>
              <w:bottom w:val="single" w:sz="4" w:space="0" w:color="auto"/>
              <w:right w:val="single" w:sz="4" w:space="0" w:color="auto"/>
            </w:tcBorders>
            <w:shd w:val="clear" w:color="auto" w:fill="auto"/>
          </w:tcPr>
          <w:p w:rsidR="00BE6364" w:rsidRPr="00BE6364" w:rsidRDefault="00BE6364" w:rsidP="00BE6364">
            <w:pPr>
              <w:tabs>
                <w:tab w:val="left" w:pos="0"/>
                <w:tab w:val="left" w:pos="567"/>
              </w:tabs>
              <w:rPr>
                <w:rFonts w:ascii="Times New Roman" w:hAnsi="Times New Roman" w:cs="Times New Roman"/>
                <w:bCs/>
                <w:color w:val="000000"/>
                <w:sz w:val="20"/>
                <w:szCs w:val="20"/>
              </w:rPr>
            </w:pPr>
            <w:r w:rsidRPr="00BE6364">
              <w:rPr>
                <w:rFonts w:ascii="Times New Roman" w:hAnsi="Times New Roman" w:cs="Times New Roman"/>
                <w:sz w:val="20"/>
                <w:szCs w:val="20"/>
              </w:rPr>
              <w:t>Комиссия за изменение сроков возврата кредита по инициативе заемщика</w:t>
            </w:r>
          </w:p>
        </w:tc>
        <w:tc>
          <w:tcPr>
            <w:tcW w:w="3738" w:type="pct"/>
            <w:gridSpan w:val="4"/>
            <w:tcBorders>
              <w:top w:val="single" w:sz="4" w:space="0" w:color="auto"/>
              <w:left w:val="single" w:sz="4" w:space="0" w:color="auto"/>
              <w:bottom w:val="single" w:sz="4" w:space="0" w:color="auto"/>
            </w:tcBorders>
            <w:shd w:val="clear" w:color="auto" w:fill="auto"/>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1%</w:t>
            </w:r>
          </w:p>
        </w:tc>
      </w:tr>
    </w:tbl>
    <w:p w:rsidR="00BE6364" w:rsidRPr="00BE6364" w:rsidRDefault="00BE6364" w:rsidP="00BE6364">
      <w:pPr>
        <w:rPr>
          <w:rFonts w:ascii="Times New Roman" w:hAnsi="Times New Roman" w:cs="Times New Roman"/>
          <w:b/>
          <w:sz w:val="20"/>
          <w:szCs w:val="20"/>
        </w:rPr>
      </w:pPr>
    </w:p>
    <w:p w:rsidR="00BE6364" w:rsidRPr="00BE6364" w:rsidRDefault="00BE6364" w:rsidP="00BE6364">
      <w:pPr>
        <w:ind w:left="567"/>
        <w:contextualSpacing/>
        <w:jc w:val="right"/>
        <w:outlineLvl w:val="0"/>
        <w:rPr>
          <w:rFonts w:ascii="Times New Roman" w:hAnsi="Times New Roman" w:cs="Times New Roman"/>
          <w:b/>
          <w:sz w:val="20"/>
          <w:szCs w:val="20"/>
        </w:rPr>
      </w:pPr>
      <w:r w:rsidRPr="00BE6364">
        <w:rPr>
          <w:rFonts w:ascii="Times New Roman" w:hAnsi="Times New Roman" w:cs="Times New Roman"/>
          <w:sz w:val="20"/>
          <w:szCs w:val="20"/>
          <w:lang w:val="x-none" w:eastAsia="x-none"/>
        </w:rPr>
        <w:br w:type="page"/>
      </w:r>
    </w:p>
    <w:p w:rsidR="00BE6364" w:rsidRPr="00BE6364" w:rsidRDefault="00BE6364" w:rsidP="00BE6364">
      <w:pPr>
        <w:ind w:left="567"/>
        <w:contextualSpacing/>
        <w:jc w:val="right"/>
        <w:outlineLvl w:val="0"/>
        <w:rPr>
          <w:rFonts w:ascii="Times New Roman" w:hAnsi="Times New Roman" w:cs="Times New Roman"/>
          <w:b/>
          <w:sz w:val="20"/>
          <w:szCs w:val="20"/>
        </w:rPr>
      </w:pPr>
      <w:r w:rsidRPr="00BE6364">
        <w:rPr>
          <w:rFonts w:ascii="Times New Roman" w:hAnsi="Times New Roman" w:cs="Times New Roman"/>
          <w:b/>
          <w:sz w:val="20"/>
          <w:szCs w:val="20"/>
        </w:rPr>
        <w:lastRenderedPageBreak/>
        <w:t xml:space="preserve">Приложение №3 </w:t>
      </w:r>
    </w:p>
    <w:p w:rsidR="00BE6364" w:rsidRPr="00BE6364" w:rsidRDefault="00BE6364" w:rsidP="00BE6364">
      <w:pPr>
        <w:ind w:left="567"/>
        <w:contextualSpacing/>
        <w:jc w:val="right"/>
        <w:outlineLvl w:val="0"/>
        <w:rPr>
          <w:rFonts w:ascii="Times New Roman" w:hAnsi="Times New Roman" w:cs="Times New Roman"/>
          <w:b/>
          <w:sz w:val="20"/>
          <w:szCs w:val="20"/>
        </w:rPr>
      </w:pPr>
    </w:p>
    <w:p w:rsidR="00BE6364" w:rsidRPr="00BE6364" w:rsidRDefault="00BE6364" w:rsidP="00BE6364">
      <w:pPr>
        <w:ind w:left="567"/>
        <w:contextualSpacing/>
        <w:outlineLvl w:val="0"/>
        <w:rPr>
          <w:rFonts w:ascii="Times New Roman" w:hAnsi="Times New Roman" w:cs="Times New Roman"/>
          <w:b/>
          <w:sz w:val="20"/>
          <w:szCs w:val="20"/>
        </w:rPr>
      </w:pPr>
      <w:r w:rsidRPr="00BE6364">
        <w:rPr>
          <w:rFonts w:ascii="Times New Roman" w:hAnsi="Times New Roman" w:cs="Times New Roman"/>
          <w:b/>
          <w:sz w:val="20"/>
          <w:szCs w:val="20"/>
        </w:rPr>
        <w:t xml:space="preserve">Условия пролонгации кредитных сделок заключенных между </w:t>
      </w:r>
    </w:p>
    <w:p w:rsidR="00BE6364" w:rsidRPr="00BE6364" w:rsidRDefault="00BE6364" w:rsidP="00BE6364">
      <w:pPr>
        <w:ind w:right="-143" w:firstLine="708"/>
        <w:contextualSpacing/>
        <w:rPr>
          <w:rFonts w:ascii="Times New Roman" w:hAnsi="Times New Roman" w:cs="Times New Roman"/>
          <w:b/>
          <w:sz w:val="20"/>
          <w:szCs w:val="20"/>
        </w:rPr>
      </w:pPr>
      <w:r w:rsidRPr="00BE6364">
        <w:rPr>
          <w:rFonts w:ascii="Times New Roman" w:hAnsi="Times New Roman" w:cs="Times New Roman"/>
          <w:b/>
          <w:sz w:val="20"/>
          <w:szCs w:val="20"/>
        </w:rPr>
        <w:t>ООО «Орион» и АО «Россельхозбанк»</w:t>
      </w:r>
    </w:p>
    <w:p w:rsidR="00BE6364" w:rsidRPr="00BE6364" w:rsidRDefault="00BE6364" w:rsidP="00BE6364">
      <w:pPr>
        <w:ind w:right="-143" w:firstLine="708"/>
        <w:contextualSpacing/>
        <w:rPr>
          <w:rFonts w:ascii="Times New Roman" w:hAnsi="Times New Roman" w:cs="Times New Roman"/>
          <w:color w:val="000000"/>
          <w:sz w:val="20"/>
          <w:szCs w:val="20"/>
        </w:rPr>
      </w:pPr>
    </w:p>
    <w:p w:rsidR="00BE6364" w:rsidRPr="00BE6364" w:rsidRDefault="00BE6364" w:rsidP="00807F16">
      <w:pPr>
        <w:pStyle w:val="1"/>
        <w:numPr>
          <w:ilvl w:val="0"/>
          <w:numId w:val="4"/>
        </w:numPr>
        <w:tabs>
          <w:tab w:val="left" w:pos="567"/>
        </w:tabs>
        <w:rPr>
          <w:i w:val="0"/>
          <w:sz w:val="20"/>
        </w:rPr>
      </w:pPr>
      <w:r w:rsidRPr="00BE6364">
        <w:rPr>
          <w:sz w:val="20"/>
        </w:rPr>
        <w:t>Пролонгация окончательного срока возврата кредита (основного долга) по Кредитному договору № 205800/0064 от 10.04.2020 (заемщик ООО «Орион») на следующих условиях:</w:t>
      </w:r>
    </w:p>
    <w:tbl>
      <w:tblPr>
        <w:tblW w:w="5017"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9"/>
        <w:gridCol w:w="1953"/>
        <w:gridCol w:w="1955"/>
        <w:gridCol w:w="1953"/>
        <w:gridCol w:w="1955"/>
      </w:tblGrid>
      <w:tr w:rsidR="00BE6364" w:rsidRPr="00BE6364" w:rsidTr="00BE6364">
        <w:trPr>
          <w:trHeight w:val="374"/>
        </w:trPr>
        <w:tc>
          <w:tcPr>
            <w:tcW w:w="1262"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кредитной линии</w:t>
            </w:r>
          </w:p>
        </w:tc>
        <w:tc>
          <w:tcPr>
            <w:tcW w:w="3738"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49 100 000,00 рублей</w:t>
            </w:r>
          </w:p>
        </w:tc>
      </w:tr>
      <w:tr w:rsidR="00BE6364" w:rsidRPr="00BE6364" w:rsidTr="00BE6364">
        <w:trPr>
          <w:trHeight w:val="434"/>
        </w:trPr>
        <w:tc>
          <w:tcPr>
            <w:tcW w:w="1262"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кредитования</w:t>
            </w:r>
          </w:p>
        </w:tc>
        <w:tc>
          <w:tcPr>
            <w:tcW w:w="3738"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399 календарных дней</w:t>
            </w:r>
          </w:p>
        </w:tc>
      </w:tr>
      <w:tr w:rsidR="00BE6364" w:rsidRPr="00BE6364" w:rsidTr="00BE6364">
        <w:trPr>
          <w:trHeight w:val="225"/>
        </w:trPr>
        <w:tc>
          <w:tcPr>
            <w:tcW w:w="1262" w:type="pct"/>
            <w:tcBorders>
              <w:top w:val="single" w:sz="4" w:space="0" w:color="auto"/>
              <w:bottom w:val="single" w:sz="4" w:space="0" w:color="auto"/>
              <w:right w:val="single" w:sz="4" w:space="0" w:color="auto"/>
            </w:tcBorders>
            <w:shd w:val="clear" w:color="auto" w:fill="auto"/>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Остаток ссудной задолженности</w:t>
            </w:r>
          </w:p>
        </w:tc>
        <w:tc>
          <w:tcPr>
            <w:tcW w:w="3738" w:type="pct"/>
            <w:gridSpan w:val="4"/>
            <w:tcBorders>
              <w:top w:val="single" w:sz="4" w:space="0" w:color="auto"/>
              <w:left w:val="single" w:sz="4" w:space="0" w:color="auto"/>
              <w:bottom w:val="single" w:sz="4" w:space="0" w:color="auto"/>
            </w:tcBorders>
            <w:shd w:val="clear" w:color="auto" w:fill="auto"/>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48 100 000,00 рублей</w:t>
            </w:r>
          </w:p>
        </w:tc>
      </w:tr>
      <w:tr w:rsidR="00BE6364" w:rsidRPr="00BE6364" w:rsidTr="00BE6364">
        <w:trPr>
          <w:trHeight w:val="365"/>
        </w:trPr>
        <w:tc>
          <w:tcPr>
            <w:tcW w:w="1262" w:type="pct"/>
            <w:tcBorders>
              <w:top w:val="single" w:sz="4" w:space="0" w:color="auto"/>
              <w:bottom w:val="single" w:sz="4" w:space="0" w:color="auto"/>
              <w:right w:val="single" w:sz="4" w:space="0" w:color="auto"/>
            </w:tcBorders>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Неиспользованный остаток</w:t>
            </w:r>
          </w:p>
        </w:tc>
        <w:tc>
          <w:tcPr>
            <w:tcW w:w="3738"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0,00 рублей</w:t>
            </w:r>
          </w:p>
        </w:tc>
      </w:tr>
      <w:tr w:rsidR="00BE6364" w:rsidRPr="00BE6364" w:rsidTr="00BE6364">
        <w:trPr>
          <w:trHeight w:val="225"/>
        </w:trPr>
        <w:tc>
          <w:tcPr>
            <w:tcW w:w="1262"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Действующая 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w:t>
            </w:r>
          </w:p>
        </w:tc>
        <w:tc>
          <w:tcPr>
            <w:tcW w:w="3738"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3,0 %  годовых</w:t>
            </w:r>
          </w:p>
        </w:tc>
      </w:tr>
      <w:tr w:rsidR="00BE6364" w:rsidRPr="00BE6364" w:rsidTr="00BE6364">
        <w:trPr>
          <w:trHeight w:val="234"/>
        </w:trPr>
        <w:tc>
          <w:tcPr>
            <w:tcW w:w="1262"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 после пролонгации</w:t>
            </w:r>
          </w:p>
        </w:tc>
        <w:tc>
          <w:tcPr>
            <w:tcW w:w="3738"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422"/>
        </w:trPr>
        <w:tc>
          <w:tcPr>
            <w:tcW w:w="1262"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пролонгации</w:t>
            </w:r>
          </w:p>
        </w:tc>
        <w:tc>
          <w:tcPr>
            <w:tcW w:w="3738" w:type="pct"/>
            <w:gridSpan w:val="4"/>
            <w:tcBorders>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48 100 000,00 рублей</w:t>
            </w:r>
          </w:p>
        </w:tc>
      </w:tr>
      <w:tr w:rsidR="00BE6364" w:rsidRPr="00BE6364" w:rsidTr="00BE6364">
        <w:trPr>
          <w:trHeight w:val="482"/>
        </w:trPr>
        <w:tc>
          <w:tcPr>
            <w:tcW w:w="1262"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пролонгации</w:t>
            </w:r>
          </w:p>
        </w:tc>
        <w:tc>
          <w:tcPr>
            <w:tcW w:w="3738"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70 календарных дней</w:t>
            </w:r>
          </w:p>
        </w:tc>
      </w:tr>
      <w:tr w:rsidR="00BE6364" w:rsidRPr="00BE6364" w:rsidTr="00BE6364">
        <w:trPr>
          <w:trHeight w:val="65"/>
        </w:trPr>
        <w:tc>
          <w:tcPr>
            <w:tcW w:w="1262" w:type="pct"/>
            <w:vMerge w:val="restart"/>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Срок возврата кредита (график погашения):</w:t>
            </w:r>
          </w:p>
        </w:tc>
        <w:tc>
          <w:tcPr>
            <w:tcW w:w="1869"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Действующие условия:</w:t>
            </w:r>
          </w:p>
        </w:tc>
        <w:tc>
          <w:tcPr>
            <w:tcW w:w="1869"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Условия с учетом изменений:</w:t>
            </w:r>
          </w:p>
        </w:tc>
      </w:tr>
      <w:tr w:rsidR="00BE6364" w:rsidRPr="00BE6364" w:rsidTr="00BE6364">
        <w:trPr>
          <w:trHeight w:val="65"/>
        </w:trPr>
        <w:tc>
          <w:tcPr>
            <w:tcW w:w="1262"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3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35"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c>
          <w:tcPr>
            <w:tcW w:w="93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35"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r>
      <w:tr w:rsidR="00BE6364" w:rsidRPr="00BE6364" w:rsidTr="00BE6364">
        <w:trPr>
          <w:trHeight w:val="65"/>
        </w:trPr>
        <w:tc>
          <w:tcPr>
            <w:tcW w:w="1262"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3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3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c>
          <w:tcPr>
            <w:tcW w:w="93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3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r>
      <w:tr w:rsidR="00BE6364" w:rsidRPr="00BE6364" w:rsidTr="00BE6364">
        <w:trPr>
          <w:trHeight w:val="65"/>
        </w:trPr>
        <w:tc>
          <w:tcPr>
            <w:tcW w:w="1262"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3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29.03.2021</w:t>
            </w:r>
          </w:p>
        </w:tc>
        <w:tc>
          <w:tcPr>
            <w:tcW w:w="93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48 100 000,00</w:t>
            </w:r>
          </w:p>
        </w:tc>
        <w:tc>
          <w:tcPr>
            <w:tcW w:w="93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позднее 31.05.2021</w:t>
            </w:r>
          </w:p>
        </w:tc>
        <w:tc>
          <w:tcPr>
            <w:tcW w:w="93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48 100 000,00</w:t>
            </w:r>
          </w:p>
        </w:tc>
      </w:tr>
      <w:tr w:rsidR="00BE6364" w:rsidRPr="00BE6364" w:rsidTr="00BE6364">
        <w:trPr>
          <w:trHeight w:val="65"/>
        </w:trPr>
        <w:tc>
          <w:tcPr>
            <w:tcW w:w="1262" w:type="pct"/>
            <w:vMerge/>
            <w:tcBorders>
              <w:bottom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3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3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49 100 000,00</w:t>
            </w:r>
          </w:p>
        </w:tc>
        <w:tc>
          <w:tcPr>
            <w:tcW w:w="934"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35"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49 100 000,00</w:t>
            </w:r>
          </w:p>
        </w:tc>
      </w:tr>
      <w:tr w:rsidR="00BE6364" w:rsidRPr="00BE6364" w:rsidTr="00BE6364">
        <w:trPr>
          <w:trHeight w:val="222"/>
        </w:trPr>
        <w:tc>
          <w:tcPr>
            <w:tcW w:w="1262" w:type="pct"/>
            <w:tcBorders>
              <w:top w:val="single" w:sz="4" w:space="0" w:color="auto"/>
              <w:bottom w:val="single" w:sz="4" w:space="0" w:color="auto"/>
              <w:right w:val="single" w:sz="4" w:space="0" w:color="auto"/>
            </w:tcBorders>
            <w:shd w:val="clear" w:color="auto" w:fill="auto"/>
          </w:tcPr>
          <w:p w:rsidR="00BE6364" w:rsidRPr="00BE6364" w:rsidRDefault="00BE6364" w:rsidP="00BE6364">
            <w:pPr>
              <w:tabs>
                <w:tab w:val="left" w:pos="0"/>
                <w:tab w:val="left" w:pos="567"/>
              </w:tabs>
              <w:rPr>
                <w:rFonts w:ascii="Times New Roman" w:hAnsi="Times New Roman" w:cs="Times New Roman"/>
                <w:bCs/>
                <w:color w:val="000000"/>
                <w:sz w:val="20"/>
                <w:szCs w:val="20"/>
              </w:rPr>
            </w:pPr>
            <w:r w:rsidRPr="00BE6364">
              <w:rPr>
                <w:rFonts w:ascii="Times New Roman" w:hAnsi="Times New Roman" w:cs="Times New Roman"/>
                <w:sz w:val="20"/>
                <w:szCs w:val="20"/>
              </w:rPr>
              <w:t>Комиссия за изменение сроков возврата кредита по инициативе заемщика</w:t>
            </w:r>
          </w:p>
        </w:tc>
        <w:tc>
          <w:tcPr>
            <w:tcW w:w="3738" w:type="pct"/>
            <w:gridSpan w:val="4"/>
            <w:tcBorders>
              <w:top w:val="single" w:sz="4" w:space="0" w:color="auto"/>
              <w:left w:val="single" w:sz="4" w:space="0" w:color="auto"/>
              <w:bottom w:val="single" w:sz="4" w:space="0" w:color="auto"/>
            </w:tcBorders>
            <w:shd w:val="clear" w:color="auto" w:fill="auto"/>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1%</w:t>
            </w:r>
          </w:p>
        </w:tc>
      </w:tr>
    </w:tbl>
    <w:p w:rsidR="00BE6364" w:rsidRPr="00BE6364" w:rsidRDefault="00BE6364" w:rsidP="00807F16">
      <w:pPr>
        <w:pStyle w:val="1"/>
        <w:numPr>
          <w:ilvl w:val="0"/>
          <w:numId w:val="4"/>
        </w:numPr>
        <w:tabs>
          <w:tab w:val="left" w:pos="567"/>
        </w:tabs>
        <w:rPr>
          <w:i w:val="0"/>
          <w:sz w:val="20"/>
        </w:rPr>
      </w:pPr>
      <w:r w:rsidRPr="00BE6364">
        <w:rPr>
          <w:sz w:val="20"/>
        </w:rPr>
        <w:t>Пролонгация окончательного срока возврата кредита (основного долга) по Кредитному договору № 205800/0065 от 10.04.2020 (заемщик ООО «Орион») на следующих условиях:</w:t>
      </w:r>
    </w:p>
    <w:tbl>
      <w:tblPr>
        <w:tblW w:w="5017"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88"/>
        <w:gridCol w:w="1918"/>
        <w:gridCol w:w="1917"/>
        <w:gridCol w:w="1915"/>
        <w:gridCol w:w="1917"/>
      </w:tblGrid>
      <w:tr w:rsidR="00BE6364" w:rsidRPr="00BE6364" w:rsidTr="00BE6364">
        <w:trPr>
          <w:trHeight w:val="374"/>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кредитной линии</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39 100 000,00 рублей</w:t>
            </w:r>
          </w:p>
        </w:tc>
      </w:tr>
      <w:tr w:rsidR="00BE6364" w:rsidRPr="00BE6364" w:rsidTr="00BE6364">
        <w:trPr>
          <w:trHeight w:val="434"/>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кредитования</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399 календарных дней</w:t>
            </w:r>
          </w:p>
        </w:tc>
      </w:tr>
      <w:tr w:rsidR="00BE6364" w:rsidRPr="00BE6364" w:rsidTr="00BE6364">
        <w:trPr>
          <w:trHeight w:val="225"/>
        </w:trPr>
        <w:tc>
          <w:tcPr>
            <w:tcW w:w="1333" w:type="pct"/>
            <w:tcBorders>
              <w:top w:val="single" w:sz="4" w:space="0" w:color="auto"/>
              <w:bottom w:val="single" w:sz="4" w:space="0" w:color="auto"/>
              <w:right w:val="single" w:sz="4" w:space="0" w:color="auto"/>
            </w:tcBorders>
            <w:shd w:val="clear" w:color="auto" w:fill="auto"/>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Остаток ссудной задолженности</w:t>
            </w:r>
          </w:p>
        </w:tc>
        <w:tc>
          <w:tcPr>
            <w:tcW w:w="3667" w:type="pct"/>
            <w:gridSpan w:val="4"/>
            <w:tcBorders>
              <w:top w:val="single" w:sz="4" w:space="0" w:color="auto"/>
              <w:left w:val="single" w:sz="4" w:space="0" w:color="auto"/>
              <w:bottom w:val="single" w:sz="4" w:space="0" w:color="auto"/>
            </w:tcBorders>
            <w:shd w:val="clear" w:color="auto" w:fill="auto"/>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38 100 000,00 рублей</w:t>
            </w:r>
          </w:p>
        </w:tc>
      </w:tr>
      <w:tr w:rsidR="00BE6364" w:rsidRPr="00BE6364" w:rsidTr="00BE6364">
        <w:trPr>
          <w:trHeight w:val="365"/>
        </w:trPr>
        <w:tc>
          <w:tcPr>
            <w:tcW w:w="1333" w:type="pct"/>
            <w:tcBorders>
              <w:top w:val="single" w:sz="4" w:space="0" w:color="auto"/>
              <w:bottom w:val="single" w:sz="4" w:space="0" w:color="auto"/>
              <w:right w:val="single" w:sz="4" w:space="0" w:color="auto"/>
            </w:tcBorders>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Неиспользованный остаток</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0,00 рублей</w:t>
            </w:r>
          </w:p>
        </w:tc>
      </w:tr>
      <w:tr w:rsidR="00BE6364" w:rsidRPr="00BE6364" w:rsidTr="00BE6364">
        <w:trPr>
          <w:trHeight w:val="225"/>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Действующая 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3,0 %  годовых</w:t>
            </w:r>
          </w:p>
        </w:tc>
      </w:tr>
      <w:tr w:rsidR="00BE6364" w:rsidRPr="00BE6364" w:rsidTr="00BE6364">
        <w:trPr>
          <w:trHeight w:val="234"/>
        </w:trPr>
        <w:tc>
          <w:tcPr>
            <w:tcW w:w="1333"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 после пролонгации</w:t>
            </w:r>
          </w:p>
        </w:tc>
        <w:tc>
          <w:tcPr>
            <w:tcW w:w="3667"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422"/>
        </w:trPr>
        <w:tc>
          <w:tcPr>
            <w:tcW w:w="1333"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пролонгации</w:t>
            </w:r>
          </w:p>
        </w:tc>
        <w:tc>
          <w:tcPr>
            <w:tcW w:w="3667" w:type="pct"/>
            <w:gridSpan w:val="4"/>
            <w:tcBorders>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38 100 000,00 рублей</w:t>
            </w:r>
          </w:p>
        </w:tc>
      </w:tr>
      <w:tr w:rsidR="00BE6364" w:rsidRPr="00BE6364" w:rsidTr="00BE6364">
        <w:trPr>
          <w:trHeight w:val="482"/>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пролонгации</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70 календарных дней</w:t>
            </w:r>
          </w:p>
        </w:tc>
      </w:tr>
      <w:tr w:rsidR="00BE6364" w:rsidRPr="00BE6364" w:rsidTr="00BE6364">
        <w:trPr>
          <w:trHeight w:val="65"/>
        </w:trPr>
        <w:tc>
          <w:tcPr>
            <w:tcW w:w="1333" w:type="pct"/>
            <w:vMerge w:val="restart"/>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Срок возврата кредита (график погашения):</w:t>
            </w:r>
          </w:p>
        </w:tc>
        <w:tc>
          <w:tcPr>
            <w:tcW w:w="1834"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Действующие условия:</w:t>
            </w:r>
          </w:p>
        </w:tc>
        <w:tc>
          <w:tcPr>
            <w:tcW w:w="1833"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Условия с учетом изменений:</w:t>
            </w:r>
          </w:p>
        </w:tc>
      </w:tr>
      <w:tr w:rsidR="00BE6364" w:rsidRPr="00BE6364" w:rsidTr="00BE6364">
        <w:trPr>
          <w:trHeight w:val="65"/>
        </w:trPr>
        <w:tc>
          <w:tcPr>
            <w:tcW w:w="133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r>
      <w:tr w:rsidR="00BE6364" w:rsidRPr="00BE6364" w:rsidTr="00BE6364">
        <w:trPr>
          <w:trHeight w:val="65"/>
        </w:trPr>
        <w:tc>
          <w:tcPr>
            <w:tcW w:w="133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r>
      <w:tr w:rsidR="00BE6364" w:rsidRPr="00BE6364" w:rsidTr="00BE6364">
        <w:trPr>
          <w:trHeight w:val="65"/>
        </w:trPr>
        <w:tc>
          <w:tcPr>
            <w:tcW w:w="133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01.04.2021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38 100 000,00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позднее 31.05.2021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38 100 000,00</w:t>
            </w:r>
          </w:p>
        </w:tc>
      </w:tr>
      <w:tr w:rsidR="00BE6364" w:rsidRPr="00BE6364" w:rsidTr="00BE6364">
        <w:trPr>
          <w:trHeight w:val="65"/>
        </w:trPr>
        <w:tc>
          <w:tcPr>
            <w:tcW w:w="1333" w:type="pct"/>
            <w:vMerge/>
            <w:tcBorders>
              <w:bottom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39 100 000,00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39 100 000,00</w:t>
            </w:r>
          </w:p>
        </w:tc>
      </w:tr>
      <w:tr w:rsidR="00BE6364" w:rsidRPr="00BE6364" w:rsidTr="00BE6364">
        <w:trPr>
          <w:trHeight w:val="222"/>
        </w:trPr>
        <w:tc>
          <w:tcPr>
            <w:tcW w:w="1333" w:type="pct"/>
            <w:tcBorders>
              <w:top w:val="single" w:sz="4" w:space="0" w:color="auto"/>
              <w:bottom w:val="single" w:sz="4" w:space="0" w:color="auto"/>
              <w:right w:val="single" w:sz="4" w:space="0" w:color="auto"/>
            </w:tcBorders>
            <w:shd w:val="clear" w:color="auto" w:fill="auto"/>
          </w:tcPr>
          <w:p w:rsidR="00BE6364" w:rsidRPr="00BE6364" w:rsidRDefault="00BE6364" w:rsidP="00BE6364">
            <w:pPr>
              <w:tabs>
                <w:tab w:val="left" w:pos="0"/>
                <w:tab w:val="left" w:pos="567"/>
              </w:tabs>
              <w:rPr>
                <w:rFonts w:ascii="Times New Roman" w:hAnsi="Times New Roman" w:cs="Times New Roman"/>
                <w:bCs/>
                <w:color w:val="000000"/>
                <w:sz w:val="20"/>
                <w:szCs w:val="20"/>
              </w:rPr>
            </w:pPr>
            <w:r w:rsidRPr="00BE6364">
              <w:rPr>
                <w:rFonts w:ascii="Times New Roman" w:hAnsi="Times New Roman" w:cs="Times New Roman"/>
                <w:sz w:val="20"/>
                <w:szCs w:val="20"/>
              </w:rPr>
              <w:t>Комиссия за изменение сроков возврата кредита по инициативе заемщика</w:t>
            </w:r>
          </w:p>
        </w:tc>
        <w:tc>
          <w:tcPr>
            <w:tcW w:w="3667" w:type="pct"/>
            <w:gridSpan w:val="4"/>
            <w:tcBorders>
              <w:top w:val="single" w:sz="4" w:space="0" w:color="auto"/>
              <w:left w:val="single" w:sz="4" w:space="0" w:color="auto"/>
              <w:bottom w:val="single" w:sz="4" w:space="0" w:color="auto"/>
            </w:tcBorders>
            <w:shd w:val="clear" w:color="auto" w:fill="auto"/>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1%</w:t>
            </w:r>
          </w:p>
        </w:tc>
      </w:tr>
    </w:tbl>
    <w:p w:rsidR="00BE6364" w:rsidRPr="00BE6364" w:rsidRDefault="00BE6364" w:rsidP="00807F16">
      <w:pPr>
        <w:pStyle w:val="1"/>
        <w:numPr>
          <w:ilvl w:val="0"/>
          <w:numId w:val="4"/>
        </w:numPr>
        <w:rPr>
          <w:i w:val="0"/>
          <w:sz w:val="20"/>
        </w:rPr>
      </w:pPr>
      <w:r w:rsidRPr="00BE6364">
        <w:rPr>
          <w:sz w:val="20"/>
        </w:rPr>
        <w:t>Пролонгация окончательного срока возврата кредита (основного долга) по Кредитному договору № 205800/0066 от 10.04.2020 (заемщик ООО «Орион») на следующих условиях:</w:t>
      </w:r>
    </w:p>
    <w:tbl>
      <w:tblPr>
        <w:tblW w:w="5017"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88"/>
        <w:gridCol w:w="1918"/>
        <w:gridCol w:w="1917"/>
        <w:gridCol w:w="1915"/>
        <w:gridCol w:w="1917"/>
      </w:tblGrid>
      <w:tr w:rsidR="00BE6364" w:rsidRPr="00BE6364" w:rsidTr="00BE6364">
        <w:trPr>
          <w:trHeight w:val="374"/>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кредитной линии</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39 100 000,00 рублей</w:t>
            </w:r>
          </w:p>
        </w:tc>
      </w:tr>
      <w:tr w:rsidR="00BE6364" w:rsidRPr="00BE6364" w:rsidTr="00BE6364">
        <w:trPr>
          <w:trHeight w:val="434"/>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lastRenderedPageBreak/>
              <w:t>Срок кредитования</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399 календарных дней</w:t>
            </w:r>
          </w:p>
        </w:tc>
      </w:tr>
      <w:tr w:rsidR="00BE6364" w:rsidRPr="00BE6364" w:rsidTr="00BE6364">
        <w:trPr>
          <w:trHeight w:val="225"/>
        </w:trPr>
        <w:tc>
          <w:tcPr>
            <w:tcW w:w="1333" w:type="pct"/>
            <w:tcBorders>
              <w:top w:val="single" w:sz="4" w:space="0" w:color="auto"/>
              <w:bottom w:val="single" w:sz="4" w:space="0" w:color="auto"/>
              <w:right w:val="single" w:sz="4" w:space="0" w:color="auto"/>
            </w:tcBorders>
            <w:shd w:val="clear" w:color="auto" w:fill="auto"/>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Остаток ссудной задолженности</w:t>
            </w:r>
          </w:p>
        </w:tc>
        <w:tc>
          <w:tcPr>
            <w:tcW w:w="3667" w:type="pct"/>
            <w:gridSpan w:val="4"/>
            <w:tcBorders>
              <w:top w:val="single" w:sz="4" w:space="0" w:color="auto"/>
              <w:left w:val="single" w:sz="4" w:space="0" w:color="auto"/>
              <w:bottom w:val="single" w:sz="4" w:space="0" w:color="auto"/>
            </w:tcBorders>
            <w:shd w:val="clear" w:color="auto" w:fill="auto"/>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38 800 000,00 рублей</w:t>
            </w:r>
          </w:p>
        </w:tc>
      </w:tr>
      <w:tr w:rsidR="00BE6364" w:rsidRPr="00BE6364" w:rsidTr="00BE6364">
        <w:trPr>
          <w:trHeight w:val="365"/>
        </w:trPr>
        <w:tc>
          <w:tcPr>
            <w:tcW w:w="1333" w:type="pct"/>
            <w:tcBorders>
              <w:top w:val="single" w:sz="4" w:space="0" w:color="auto"/>
              <w:bottom w:val="single" w:sz="4" w:space="0" w:color="auto"/>
              <w:right w:val="single" w:sz="4" w:space="0" w:color="auto"/>
            </w:tcBorders>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Неиспользованный остаток</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0,00 рублей</w:t>
            </w:r>
          </w:p>
        </w:tc>
      </w:tr>
      <w:tr w:rsidR="00BE6364" w:rsidRPr="00BE6364" w:rsidTr="00BE6364">
        <w:trPr>
          <w:trHeight w:val="225"/>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Действующая 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3,0 %  годовых</w:t>
            </w:r>
          </w:p>
        </w:tc>
      </w:tr>
      <w:tr w:rsidR="00BE6364" w:rsidRPr="00BE6364" w:rsidTr="00BE6364">
        <w:trPr>
          <w:trHeight w:val="234"/>
        </w:trPr>
        <w:tc>
          <w:tcPr>
            <w:tcW w:w="1333"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 после пролонгации</w:t>
            </w:r>
          </w:p>
        </w:tc>
        <w:tc>
          <w:tcPr>
            <w:tcW w:w="3667"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422"/>
        </w:trPr>
        <w:tc>
          <w:tcPr>
            <w:tcW w:w="1333"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пролонгации</w:t>
            </w:r>
          </w:p>
        </w:tc>
        <w:tc>
          <w:tcPr>
            <w:tcW w:w="3667" w:type="pct"/>
            <w:gridSpan w:val="4"/>
            <w:tcBorders>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38 800 000,00 рублей</w:t>
            </w:r>
          </w:p>
        </w:tc>
      </w:tr>
      <w:tr w:rsidR="00BE6364" w:rsidRPr="00BE6364" w:rsidTr="00BE6364">
        <w:trPr>
          <w:trHeight w:val="482"/>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пролонгации</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70 календарных дней</w:t>
            </w:r>
          </w:p>
        </w:tc>
      </w:tr>
      <w:tr w:rsidR="00BE6364" w:rsidRPr="00BE6364" w:rsidTr="00BE6364">
        <w:trPr>
          <w:trHeight w:val="77"/>
        </w:trPr>
        <w:tc>
          <w:tcPr>
            <w:tcW w:w="1333" w:type="pct"/>
            <w:vMerge w:val="restart"/>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Срок возврата кредита (график погашения):</w:t>
            </w:r>
          </w:p>
        </w:tc>
        <w:tc>
          <w:tcPr>
            <w:tcW w:w="1834"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Действующие условия:</w:t>
            </w:r>
          </w:p>
        </w:tc>
        <w:tc>
          <w:tcPr>
            <w:tcW w:w="1833"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Условия с учетом изменений:</w:t>
            </w:r>
          </w:p>
        </w:tc>
      </w:tr>
      <w:tr w:rsidR="00BE6364" w:rsidRPr="00BE6364" w:rsidTr="00BE6364">
        <w:trPr>
          <w:trHeight w:val="77"/>
        </w:trPr>
        <w:tc>
          <w:tcPr>
            <w:tcW w:w="133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r>
      <w:tr w:rsidR="00BE6364" w:rsidRPr="00BE6364" w:rsidTr="00BE6364">
        <w:trPr>
          <w:trHeight w:val="77"/>
        </w:trPr>
        <w:tc>
          <w:tcPr>
            <w:tcW w:w="133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r>
      <w:tr w:rsidR="00BE6364" w:rsidRPr="00BE6364" w:rsidTr="00BE6364">
        <w:trPr>
          <w:trHeight w:val="77"/>
        </w:trPr>
        <w:tc>
          <w:tcPr>
            <w:tcW w:w="133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08.04.2021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38 800 000,00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позднее 31.05.2021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38 800 000,00</w:t>
            </w:r>
          </w:p>
        </w:tc>
      </w:tr>
      <w:tr w:rsidR="00BE6364" w:rsidRPr="00BE6364" w:rsidTr="00BE6364">
        <w:trPr>
          <w:trHeight w:val="77"/>
        </w:trPr>
        <w:tc>
          <w:tcPr>
            <w:tcW w:w="1333" w:type="pct"/>
            <w:vMerge/>
            <w:tcBorders>
              <w:bottom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39 800 000,00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39 800 000,00</w:t>
            </w:r>
          </w:p>
        </w:tc>
      </w:tr>
      <w:tr w:rsidR="00BE6364" w:rsidRPr="00BE6364" w:rsidTr="00BE6364">
        <w:trPr>
          <w:trHeight w:val="222"/>
        </w:trPr>
        <w:tc>
          <w:tcPr>
            <w:tcW w:w="1333" w:type="pct"/>
            <w:tcBorders>
              <w:top w:val="single" w:sz="4" w:space="0" w:color="auto"/>
              <w:bottom w:val="single" w:sz="4" w:space="0" w:color="auto"/>
              <w:right w:val="single" w:sz="4" w:space="0" w:color="auto"/>
            </w:tcBorders>
            <w:shd w:val="clear" w:color="auto" w:fill="auto"/>
          </w:tcPr>
          <w:p w:rsidR="00BE6364" w:rsidRPr="00BE6364" w:rsidRDefault="00BE6364" w:rsidP="00BE6364">
            <w:pPr>
              <w:tabs>
                <w:tab w:val="left" w:pos="0"/>
                <w:tab w:val="left" w:pos="567"/>
              </w:tabs>
              <w:rPr>
                <w:rFonts w:ascii="Times New Roman" w:hAnsi="Times New Roman" w:cs="Times New Roman"/>
                <w:bCs/>
                <w:color w:val="000000"/>
                <w:sz w:val="20"/>
                <w:szCs w:val="20"/>
              </w:rPr>
            </w:pPr>
            <w:r w:rsidRPr="00BE6364">
              <w:rPr>
                <w:rFonts w:ascii="Times New Roman" w:hAnsi="Times New Roman" w:cs="Times New Roman"/>
                <w:sz w:val="20"/>
                <w:szCs w:val="20"/>
              </w:rPr>
              <w:t>Комиссия за изменение сроков возврата кредита по инициативе заемщика</w:t>
            </w:r>
          </w:p>
        </w:tc>
        <w:tc>
          <w:tcPr>
            <w:tcW w:w="3667" w:type="pct"/>
            <w:gridSpan w:val="4"/>
            <w:tcBorders>
              <w:top w:val="single" w:sz="4" w:space="0" w:color="auto"/>
              <w:left w:val="single" w:sz="4" w:space="0" w:color="auto"/>
              <w:bottom w:val="single" w:sz="4" w:space="0" w:color="auto"/>
            </w:tcBorders>
            <w:shd w:val="clear" w:color="auto" w:fill="auto"/>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1%</w:t>
            </w:r>
          </w:p>
        </w:tc>
      </w:tr>
    </w:tbl>
    <w:p w:rsidR="00BE6364" w:rsidRPr="00BE6364" w:rsidRDefault="00BE6364" w:rsidP="00BE6364">
      <w:pPr>
        <w:pStyle w:val="a3"/>
        <w:ind w:left="0" w:firstLine="708"/>
        <w:rPr>
          <w:rFonts w:ascii="Times New Roman" w:hAnsi="Times New Roman" w:cs="Times New Roman"/>
          <w:sz w:val="20"/>
          <w:szCs w:val="20"/>
        </w:rPr>
      </w:pPr>
    </w:p>
    <w:p w:rsidR="00BE6364" w:rsidRPr="00BE6364" w:rsidRDefault="00BE6364" w:rsidP="00BE6364">
      <w:pPr>
        <w:ind w:left="567"/>
        <w:contextualSpacing/>
        <w:jc w:val="right"/>
        <w:outlineLvl w:val="0"/>
        <w:rPr>
          <w:rFonts w:ascii="Times New Roman" w:hAnsi="Times New Roman" w:cs="Times New Roman"/>
          <w:sz w:val="20"/>
          <w:szCs w:val="20"/>
        </w:rPr>
      </w:pPr>
      <w:r w:rsidRPr="00BE6364">
        <w:rPr>
          <w:rFonts w:ascii="Times New Roman" w:hAnsi="Times New Roman" w:cs="Times New Roman"/>
          <w:sz w:val="20"/>
          <w:szCs w:val="20"/>
        </w:rPr>
        <w:br w:type="page"/>
      </w:r>
    </w:p>
    <w:p w:rsidR="00BE6364" w:rsidRPr="00BE6364" w:rsidRDefault="00BE6364" w:rsidP="00BE6364">
      <w:pPr>
        <w:ind w:left="567"/>
        <w:contextualSpacing/>
        <w:jc w:val="right"/>
        <w:outlineLvl w:val="0"/>
        <w:rPr>
          <w:rFonts w:ascii="Times New Roman" w:hAnsi="Times New Roman" w:cs="Times New Roman"/>
          <w:b/>
          <w:sz w:val="20"/>
          <w:szCs w:val="20"/>
        </w:rPr>
      </w:pPr>
      <w:r w:rsidRPr="00BE6364">
        <w:rPr>
          <w:rFonts w:ascii="Times New Roman" w:hAnsi="Times New Roman" w:cs="Times New Roman"/>
          <w:b/>
          <w:sz w:val="20"/>
          <w:szCs w:val="20"/>
        </w:rPr>
        <w:lastRenderedPageBreak/>
        <w:t xml:space="preserve">Приложение №4 к </w:t>
      </w:r>
    </w:p>
    <w:p w:rsidR="00BE6364" w:rsidRPr="00BE6364" w:rsidRDefault="00BE6364" w:rsidP="00BE6364">
      <w:pPr>
        <w:ind w:left="567"/>
        <w:contextualSpacing/>
        <w:jc w:val="right"/>
        <w:outlineLvl w:val="0"/>
        <w:rPr>
          <w:rFonts w:ascii="Times New Roman" w:hAnsi="Times New Roman" w:cs="Times New Roman"/>
          <w:b/>
          <w:sz w:val="20"/>
          <w:szCs w:val="20"/>
        </w:rPr>
      </w:pPr>
    </w:p>
    <w:p w:rsidR="00BE6364" w:rsidRPr="00BE6364" w:rsidRDefault="00BE6364" w:rsidP="00BE6364">
      <w:pPr>
        <w:ind w:left="567"/>
        <w:contextualSpacing/>
        <w:jc w:val="right"/>
        <w:outlineLvl w:val="0"/>
        <w:rPr>
          <w:rFonts w:ascii="Times New Roman" w:hAnsi="Times New Roman" w:cs="Times New Roman"/>
          <w:b/>
          <w:sz w:val="20"/>
          <w:szCs w:val="20"/>
        </w:rPr>
      </w:pPr>
    </w:p>
    <w:p w:rsidR="00BE6364" w:rsidRPr="00BE6364" w:rsidRDefault="00BE6364" w:rsidP="00BE6364">
      <w:pPr>
        <w:ind w:right="-143" w:firstLine="708"/>
        <w:contextualSpacing/>
        <w:rPr>
          <w:rFonts w:ascii="Times New Roman" w:hAnsi="Times New Roman" w:cs="Times New Roman"/>
          <w:b/>
          <w:sz w:val="20"/>
          <w:szCs w:val="20"/>
        </w:rPr>
      </w:pPr>
      <w:r w:rsidRPr="00BE6364">
        <w:rPr>
          <w:rFonts w:ascii="Times New Roman" w:hAnsi="Times New Roman" w:cs="Times New Roman"/>
          <w:b/>
          <w:sz w:val="20"/>
          <w:szCs w:val="20"/>
        </w:rPr>
        <w:t xml:space="preserve">Условия пролонгации кредитных сделок заключенных между </w:t>
      </w:r>
    </w:p>
    <w:p w:rsidR="00BE6364" w:rsidRPr="00BE6364" w:rsidRDefault="00BE6364" w:rsidP="00BE6364">
      <w:pPr>
        <w:ind w:right="-143" w:firstLine="708"/>
        <w:contextualSpacing/>
        <w:rPr>
          <w:rFonts w:ascii="Times New Roman" w:hAnsi="Times New Roman" w:cs="Times New Roman"/>
          <w:b/>
          <w:sz w:val="20"/>
          <w:szCs w:val="20"/>
        </w:rPr>
      </w:pPr>
      <w:r w:rsidRPr="00BE6364">
        <w:rPr>
          <w:rFonts w:ascii="Times New Roman" w:hAnsi="Times New Roman" w:cs="Times New Roman"/>
          <w:b/>
          <w:sz w:val="20"/>
          <w:szCs w:val="20"/>
        </w:rPr>
        <w:t>ООО «Светлый путь» и АО «Россельхозбанк»</w:t>
      </w:r>
    </w:p>
    <w:p w:rsidR="00BE6364" w:rsidRPr="00BE6364" w:rsidRDefault="00BE6364" w:rsidP="00BE6364">
      <w:pPr>
        <w:pStyle w:val="a3"/>
        <w:ind w:left="0" w:firstLine="708"/>
        <w:rPr>
          <w:rFonts w:ascii="Times New Roman" w:hAnsi="Times New Roman" w:cs="Times New Roman"/>
          <w:sz w:val="20"/>
          <w:szCs w:val="20"/>
        </w:rPr>
      </w:pPr>
    </w:p>
    <w:p w:rsidR="00BE6364" w:rsidRPr="00BE6364" w:rsidRDefault="00BE6364" w:rsidP="00807F16">
      <w:pPr>
        <w:pStyle w:val="1"/>
        <w:numPr>
          <w:ilvl w:val="0"/>
          <w:numId w:val="5"/>
        </w:numPr>
        <w:rPr>
          <w:i w:val="0"/>
          <w:sz w:val="20"/>
        </w:rPr>
      </w:pPr>
      <w:r w:rsidRPr="00BE6364">
        <w:rPr>
          <w:sz w:val="20"/>
        </w:rPr>
        <w:t>Пролонгация окончательного срока возврата кредита (основного долга) по Кредитному договору № 205800/0067 от 10.04.2020 (заемщик ООО «Светлый путь») на следующих условиях:</w:t>
      </w:r>
    </w:p>
    <w:tbl>
      <w:tblPr>
        <w:tblW w:w="5017"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88"/>
        <w:gridCol w:w="1918"/>
        <w:gridCol w:w="1917"/>
        <w:gridCol w:w="1915"/>
        <w:gridCol w:w="1917"/>
      </w:tblGrid>
      <w:tr w:rsidR="00BE6364" w:rsidRPr="00BE6364" w:rsidTr="00BE6364">
        <w:trPr>
          <w:trHeight w:val="374"/>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кредитной линии</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131 000 000,00 рублей</w:t>
            </w:r>
          </w:p>
        </w:tc>
      </w:tr>
      <w:tr w:rsidR="00BE6364" w:rsidRPr="00BE6364" w:rsidTr="00BE6364">
        <w:trPr>
          <w:trHeight w:val="434"/>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кредитования</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399 календарных дней</w:t>
            </w:r>
          </w:p>
        </w:tc>
      </w:tr>
      <w:tr w:rsidR="00BE6364" w:rsidRPr="00BE6364" w:rsidTr="00BE6364">
        <w:trPr>
          <w:trHeight w:val="225"/>
        </w:trPr>
        <w:tc>
          <w:tcPr>
            <w:tcW w:w="1333" w:type="pct"/>
            <w:tcBorders>
              <w:top w:val="single" w:sz="4" w:space="0" w:color="auto"/>
              <w:bottom w:val="single" w:sz="4" w:space="0" w:color="auto"/>
              <w:right w:val="single" w:sz="4" w:space="0" w:color="auto"/>
            </w:tcBorders>
            <w:shd w:val="clear" w:color="auto" w:fill="auto"/>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Остаток ссудной задолженности</w:t>
            </w:r>
          </w:p>
        </w:tc>
        <w:tc>
          <w:tcPr>
            <w:tcW w:w="3667" w:type="pct"/>
            <w:gridSpan w:val="4"/>
            <w:tcBorders>
              <w:top w:val="single" w:sz="4" w:space="0" w:color="auto"/>
              <w:left w:val="single" w:sz="4" w:space="0" w:color="auto"/>
              <w:bottom w:val="single" w:sz="4" w:space="0" w:color="auto"/>
            </w:tcBorders>
            <w:shd w:val="clear" w:color="auto" w:fill="auto"/>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130 000 000,00 рублей</w:t>
            </w:r>
          </w:p>
        </w:tc>
      </w:tr>
      <w:tr w:rsidR="00BE6364" w:rsidRPr="00BE6364" w:rsidTr="00BE6364">
        <w:trPr>
          <w:trHeight w:val="365"/>
        </w:trPr>
        <w:tc>
          <w:tcPr>
            <w:tcW w:w="1333" w:type="pct"/>
            <w:tcBorders>
              <w:top w:val="single" w:sz="4" w:space="0" w:color="auto"/>
              <w:bottom w:val="single" w:sz="4" w:space="0" w:color="auto"/>
              <w:right w:val="single" w:sz="4" w:space="0" w:color="auto"/>
            </w:tcBorders>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Неиспользованный остаток</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0,00 рублей</w:t>
            </w:r>
          </w:p>
        </w:tc>
      </w:tr>
      <w:tr w:rsidR="00BE6364" w:rsidRPr="00BE6364" w:rsidTr="00BE6364">
        <w:trPr>
          <w:trHeight w:val="225"/>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Действующая 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3,0 %  годовых</w:t>
            </w:r>
          </w:p>
        </w:tc>
      </w:tr>
      <w:tr w:rsidR="00BE6364" w:rsidRPr="00BE6364" w:rsidTr="00BE6364">
        <w:trPr>
          <w:trHeight w:val="234"/>
        </w:trPr>
        <w:tc>
          <w:tcPr>
            <w:tcW w:w="1333"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 после пролонгации</w:t>
            </w:r>
          </w:p>
        </w:tc>
        <w:tc>
          <w:tcPr>
            <w:tcW w:w="3667"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422"/>
        </w:trPr>
        <w:tc>
          <w:tcPr>
            <w:tcW w:w="1333"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пролонгации</w:t>
            </w:r>
          </w:p>
        </w:tc>
        <w:tc>
          <w:tcPr>
            <w:tcW w:w="3667" w:type="pct"/>
            <w:gridSpan w:val="4"/>
            <w:tcBorders>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130 000 000,00  рублей</w:t>
            </w:r>
          </w:p>
        </w:tc>
      </w:tr>
      <w:tr w:rsidR="00BE6364" w:rsidRPr="00BE6364" w:rsidTr="00BE6364">
        <w:trPr>
          <w:trHeight w:val="482"/>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пролонгации</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70 календарных дней</w:t>
            </w:r>
          </w:p>
        </w:tc>
      </w:tr>
      <w:tr w:rsidR="00BE6364" w:rsidRPr="00BE6364" w:rsidTr="00BE6364">
        <w:trPr>
          <w:trHeight w:val="77"/>
        </w:trPr>
        <w:tc>
          <w:tcPr>
            <w:tcW w:w="1333" w:type="pct"/>
            <w:vMerge w:val="restart"/>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Срок возврата кредита (график погашения):</w:t>
            </w:r>
          </w:p>
        </w:tc>
        <w:tc>
          <w:tcPr>
            <w:tcW w:w="1834"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Действующие условия:</w:t>
            </w:r>
          </w:p>
        </w:tc>
        <w:tc>
          <w:tcPr>
            <w:tcW w:w="1833"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Условия с учетом изменений:</w:t>
            </w:r>
          </w:p>
        </w:tc>
      </w:tr>
      <w:tr w:rsidR="00BE6364" w:rsidRPr="00BE6364" w:rsidTr="00BE6364">
        <w:trPr>
          <w:trHeight w:val="77"/>
        </w:trPr>
        <w:tc>
          <w:tcPr>
            <w:tcW w:w="133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r>
      <w:tr w:rsidR="00BE6364" w:rsidRPr="00BE6364" w:rsidTr="00BE6364">
        <w:trPr>
          <w:trHeight w:val="77"/>
        </w:trPr>
        <w:tc>
          <w:tcPr>
            <w:tcW w:w="133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r>
      <w:tr w:rsidR="00BE6364" w:rsidRPr="00BE6364" w:rsidTr="00BE6364">
        <w:trPr>
          <w:trHeight w:val="77"/>
        </w:trPr>
        <w:tc>
          <w:tcPr>
            <w:tcW w:w="133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29.03.2021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130 000 000,00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позднее 31.05.2011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130 000 000,00</w:t>
            </w:r>
          </w:p>
        </w:tc>
      </w:tr>
      <w:tr w:rsidR="00BE6364" w:rsidRPr="00BE6364" w:rsidTr="00BE6364">
        <w:trPr>
          <w:trHeight w:val="77"/>
        </w:trPr>
        <w:tc>
          <w:tcPr>
            <w:tcW w:w="1333" w:type="pct"/>
            <w:vMerge/>
            <w:tcBorders>
              <w:bottom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131 000 000,00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131 000 000,00</w:t>
            </w:r>
          </w:p>
        </w:tc>
      </w:tr>
      <w:tr w:rsidR="00BE6364" w:rsidRPr="00BE6364" w:rsidTr="00BE6364">
        <w:trPr>
          <w:trHeight w:val="222"/>
        </w:trPr>
        <w:tc>
          <w:tcPr>
            <w:tcW w:w="1333" w:type="pct"/>
            <w:tcBorders>
              <w:top w:val="single" w:sz="4" w:space="0" w:color="auto"/>
              <w:bottom w:val="single" w:sz="4" w:space="0" w:color="auto"/>
              <w:right w:val="single" w:sz="4" w:space="0" w:color="auto"/>
            </w:tcBorders>
            <w:shd w:val="clear" w:color="auto" w:fill="auto"/>
          </w:tcPr>
          <w:p w:rsidR="00BE6364" w:rsidRPr="00BE6364" w:rsidRDefault="00BE6364" w:rsidP="00BE6364">
            <w:pPr>
              <w:tabs>
                <w:tab w:val="left" w:pos="0"/>
                <w:tab w:val="left" w:pos="567"/>
              </w:tabs>
              <w:rPr>
                <w:rFonts w:ascii="Times New Roman" w:hAnsi="Times New Roman" w:cs="Times New Roman"/>
                <w:bCs/>
                <w:color w:val="000000"/>
                <w:sz w:val="20"/>
                <w:szCs w:val="20"/>
              </w:rPr>
            </w:pPr>
            <w:r w:rsidRPr="00BE6364">
              <w:rPr>
                <w:rFonts w:ascii="Times New Roman" w:hAnsi="Times New Roman" w:cs="Times New Roman"/>
                <w:sz w:val="20"/>
                <w:szCs w:val="20"/>
              </w:rPr>
              <w:t>Комиссия за изменение сроков возврата кредита по инициативе заемщика</w:t>
            </w:r>
          </w:p>
        </w:tc>
        <w:tc>
          <w:tcPr>
            <w:tcW w:w="3667" w:type="pct"/>
            <w:gridSpan w:val="4"/>
            <w:tcBorders>
              <w:top w:val="single" w:sz="4" w:space="0" w:color="auto"/>
              <w:left w:val="single" w:sz="4" w:space="0" w:color="auto"/>
              <w:bottom w:val="single" w:sz="4" w:space="0" w:color="auto"/>
            </w:tcBorders>
            <w:shd w:val="clear" w:color="auto" w:fill="auto"/>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1%</w:t>
            </w:r>
          </w:p>
        </w:tc>
      </w:tr>
    </w:tbl>
    <w:p w:rsidR="00BE6364" w:rsidRPr="00BE6364" w:rsidRDefault="00BE6364" w:rsidP="00BE6364">
      <w:pPr>
        <w:rPr>
          <w:rFonts w:ascii="Times New Roman" w:hAnsi="Times New Roman" w:cs="Times New Roman"/>
          <w:b/>
          <w:sz w:val="20"/>
          <w:szCs w:val="20"/>
        </w:rPr>
      </w:pPr>
    </w:p>
    <w:p w:rsidR="00BE6364" w:rsidRPr="00BE6364" w:rsidRDefault="00BE6364" w:rsidP="00BE6364">
      <w:pPr>
        <w:ind w:left="567"/>
        <w:contextualSpacing/>
        <w:jc w:val="right"/>
        <w:outlineLvl w:val="0"/>
        <w:rPr>
          <w:rFonts w:ascii="Times New Roman" w:hAnsi="Times New Roman" w:cs="Times New Roman"/>
          <w:sz w:val="20"/>
          <w:szCs w:val="20"/>
        </w:rPr>
      </w:pPr>
      <w:r w:rsidRPr="00BE6364">
        <w:rPr>
          <w:rFonts w:ascii="Times New Roman" w:hAnsi="Times New Roman" w:cs="Times New Roman"/>
          <w:sz w:val="20"/>
          <w:szCs w:val="20"/>
        </w:rPr>
        <w:br w:type="page"/>
      </w:r>
    </w:p>
    <w:p w:rsidR="00BE6364" w:rsidRPr="00BE6364" w:rsidRDefault="00BE6364" w:rsidP="00BE6364">
      <w:pPr>
        <w:ind w:left="567"/>
        <w:contextualSpacing/>
        <w:jc w:val="right"/>
        <w:outlineLvl w:val="0"/>
        <w:rPr>
          <w:rFonts w:ascii="Times New Roman" w:hAnsi="Times New Roman" w:cs="Times New Roman"/>
          <w:b/>
          <w:sz w:val="20"/>
          <w:szCs w:val="20"/>
        </w:rPr>
      </w:pPr>
      <w:r w:rsidRPr="00BE6364">
        <w:rPr>
          <w:rFonts w:ascii="Times New Roman" w:hAnsi="Times New Roman" w:cs="Times New Roman"/>
          <w:b/>
          <w:sz w:val="20"/>
          <w:szCs w:val="20"/>
        </w:rPr>
        <w:lastRenderedPageBreak/>
        <w:t xml:space="preserve">Приложение №5 к </w:t>
      </w:r>
    </w:p>
    <w:p w:rsidR="00BE6364" w:rsidRPr="00BE6364" w:rsidRDefault="00BE6364" w:rsidP="00BE6364">
      <w:pPr>
        <w:ind w:right="-143" w:firstLine="708"/>
        <w:contextualSpacing/>
        <w:rPr>
          <w:rFonts w:ascii="Times New Roman" w:hAnsi="Times New Roman" w:cs="Times New Roman"/>
          <w:b/>
          <w:sz w:val="20"/>
          <w:szCs w:val="20"/>
        </w:rPr>
      </w:pPr>
    </w:p>
    <w:p w:rsidR="00BE6364" w:rsidRPr="00BE6364" w:rsidRDefault="00BE6364" w:rsidP="00BE6364">
      <w:pPr>
        <w:ind w:right="-143" w:firstLine="708"/>
        <w:contextualSpacing/>
        <w:rPr>
          <w:rFonts w:ascii="Times New Roman" w:hAnsi="Times New Roman" w:cs="Times New Roman"/>
          <w:b/>
          <w:sz w:val="20"/>
          <w:szCs w:val="20"/>
        </w:rPr>
      </w:pPr>
      <w:r w:rsidRPr="00BE6364">
        <w:rPr>
          <w:rFonts w:ascii="Times New Roman" w:hAnsi="Times New Roman" w:cs="Times New Roman"/>
          <w:b/>
          <w:sz w:val="20"/>
          <w:szCs w:val="20"/>
        </w:rPr>
        <w:t xml:space="preserve">Условия пролонгации кредитных сделок заключенных между </w:t>
      </w:r>
    </w:p>
    <w:p w:rsidR="00BE6364" w:rsidRPr="00BE6364" w:rsidRDefault="00BE6364" w:rsidP="00BE6364">
      <w:pPr>
        <w:ind w:right="-143" w:firstLine="708"/>
        <w:contextualSpacing/>
        <w:rPr>
          <w:rFonts w:ascii="Times New Roman" w:hAnsi="Times New Roman" w:cs="Times New Roman"/>
          <w:b/>
          <w:sz w:val="20"/>
          <w:szCs w:val="20"/>
        </w:rPr>
      </w:pPr>
      <w:r w:rsidRPr="00BE6364">
        <w:rPr>
          <w:rFonts w:ascii="Times New Roman" w:hAnsi="Times New Roman" w:cs="Times New Roman"/>
          <w:b/>
          <w:sz w:val="20"/>
          <w:szCs w:val="20"/>
        </w:rPr>
        <w:t>ООО «Восход» и АО «Россельхозбанк»</w:t>
      </w:r>
    </w:p>
    <w:p w:rsidR="00BE6364" w:rsidRPr="00BE6364" w:rsidRDefault="00BE6364" w:rsidP="00BE6364">
      <w:pPr>
        <w:ind w:right="-143" w:firstLine="708"/>
        <w:contextualSpacing/>
        <w:rPr>
          <w:rFonts w:ascii="Times New Roman" w:hAnsi="Times New Roman" w:cs="Times New Roman"/>
          <w:b/>
          <w:sz w:val="20"/>
          <w:szCs w:val="20"/>
        </w:rPr>
      </w:pPr>
    </w:p>
    <w:p w:rsidR="00BE6364" w:rsidRPr="00BE6364" w:rsidRDefault="00BE6364" w:rsidP="00807F16">
      <w:pPr>
        <w:pStyle w:val="1"/>
        <w:numPr>
          <w:ilvl w:val="0"/>
          <w:numId w:val="6"/>
        </w:numPr>
        <w:ind w:left="993"/>
        <w:rPr>
          <w:i w:val="0"/>
          <w:sz w:val="20"/>
        </w:rPr>
      </w:pPr>
      <w:r w:rsidRPr="00BE6364">
        <w:rPr>
          <w:sz w:val="20"/>
        </w:rPr>
        <w:t>Пролонгация окончательного срока возврата кредита (основного долга) по Кредитному договору № 205800/0068 от 10.04.2020 (заемщик ООО «Восход») на следующих условиях:</w:t>
      </w:r>
    </w:p>
    <w:tbl>
      <w:tblPr>
        <w:tblW w:w="5017"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88"/>
        <w:gridCol w:w="1918"/>
        <w:gridCol w:w="1917"/>
        <w:gridCol w:w="1915"/>
        <w:gridCol w:w="1917"/>
      </w:tblGrid>
      <w:tr w:rsidR="00BE6364" w:rsidRPr="00BE6364" w:rsidTr="00BE6364">
        <w:trPr>
          <w:trHeight w:val="374"/>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кредитной линии</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43 000 000,00 рублей</w:t>
            </w:r>
          </w:p>
        </w:tc>
      </w:tr>
      <w:tr w:rsidR="00BE6364" w:rsidRPr="00BE6364" w:rsidTr="00BE6364">
        <w:trPr>
          <w:trHeight w:val="434"/>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кредитования</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399 календарных дней</w:t>
            </w:r>
          </w:p>
        </w:tc>
      </w:tr>
      <w:tr w:rsidR="00BE6364" w:rsidRPr="00BE6364" w:rsidTr="00BE6364">
        <w:trPr>
          <w:trHeight w:val="225"/>
        </w:trPr>
        <w:tc>
          <w:tcPr>
            <w:tcW w:w="1333" w:type="pct"/>
            <w:tcBorders>
              <w:top w:val="single" w:sz="4" w:space="0" w:color="auto"/>
              <w:bottom w:val="single" w:sz="4" w:space="0" w:color="auto"/>
              <w:right w:val="single" w:sz="4" w:space="0" w:color="auto"/>
            </w:tcBorders>
            <w:shd w:val="clear" w:color="auto" w:fill="auto"/>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Остаток ссудной задолженности</w:t>
            </w:r>
          </w:p>
        </w:tc>
        <w:tc>
          <w:tcPr>
            <w:tcW w:w="3667" w:type="pct"/>
            <w:gridSpan w:val="4"/>
            <w:tcBorders>
              <w:top w:val="single" w:sz="4" w:space="0" w:color="auto"/>
              <w:left w:val="single" w:sz="4" w:space="0" w:color="auto"/>
              <w:bottom w:val="single" w:sz="4" w:space="0" w:color="auto"/>
            </w:tcBorders>
            <w:shd w:val="clear" w:color="auto" w:fill="auto"/>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42 000 000,00 рублей</w:t>
            </w:r>
          </w:p>
        </w:tc>
      </w:tr>
      <w:tr w:rsidR="00BE6364" w:rsidRPr="00BE6364" w:rsidTr="00BE6364">
        <w:trPr>
          <w:trHeight w:val="365"/>
        </w:trPr>
        <w:tc>
          <w:tcPr>
            <w:tcW w:w="1333" w:type="pct"/>
            <w:tcBorders>
              <w:top w:val="single" w:sz="4" w:space="0" w:color="auto"/>
              <w:bottom w:val="single" w:sz="4" w:space="0" w:color="auto"/>
              <w:right w:val="single" w:sz="4" w:space="0" w:color="auto"/>
            </w:tcBorders>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Неиспользованный остаток</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0,00 рублей</w:t>
            </w:r>
          </w:p>
        </w:tc>
      </w:tr>
      <w:tr w:rsidR="00BE6364" w:rsidRPr="00BE6364" w:rsidTr="00BE6364">
        <w:trPr>
          <w:trHeight w:val="225"/>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Действующая 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3,0 %  годовых</w:t>
            </w:r>
          </w:p>
        </w:tc>
      </w:tr>
      <w:tr w:rsidR="00BE6364" w:rsidRPr="00BE6364" w:rsidTr="00BE6364">
        <w:trPr>
          <w:trHeight w:val="234"/>
        </w:trPr>
        <w:tc>
          <w:tcPr>
            <w:tcW w:w="1333"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 после пролонгации</w:t>
            </w:r>
          </w:p>
        </w:tc>
        <w:tc>
          <w:tcPr>
            <w:tcW w:w="3667"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422"/>
        </w:trPr>
        <w:tc>
          <w:tcPr>
            <w:tcW w:w="1333"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пролонгации</w:t>
            </w:r>
          </w:p>
        </w:tc>
        <w:tc>
          <w:tcPr>
            <w:tcW w:w="3667" w:type="pct"/>
            <w:gridSpan w:val="4"/>
            <w:tcBorders>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42 000 000,00  рублей</w:t>
            </w:r>
          </w:p>
        </w:tc>
      </w:tr>
      <w:tr w:rsidR="00BE6364" w:rsidRPr="00BE6364" w:rsidTr="00BE6364">
        <w:trPr>
          <w:trHeight w:val="482"/>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пролонгации</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70 календарных дней</w:t>
            </w:r>
          </w:p>
        </w:tc>
      </w:tr>
      <w:tr w:rsidR="00BE6364" w:rsidRPr="00BE6364" w:rsidTr="00BE6364">
        <w:trPr>
          <w:trHeight w:val="77"/>
        </w:trPr>
        <w:tc>
          <w:tcPr>
            <w:tcW w:w="1333" w:type="pct"/>
            <w:vMerge w:val="restart"/>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Срок возврата кредита (график погашения):</w:t>
            </w:r>
          </w:p>
        </w:tc>
        <w:tc>
          <w:tcPr>
            <w:tcW w:w="1834"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Действующие условия:</w:t>
            </w:r>
          </w:p>
        </w:tc>
        <w:tc>
          <w:tcPr>
            <w:tcW w:w="1833"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Условия с учетом изменений:</w:t>
            </w:r>
          </w:p>
        </w:tc>
      </w:tr>
      <w:tr w:rsidR="00BE6364" w:rsidRPr="00BE6364" w:rsidTr="00BE6364">
        <w:trPr>
          <w:trHeight w:val="77"/>
        </w:trPr>
        <w:tc>
          <w:tcPr>
            <w:tcW w:w="133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r>
      <w:tr w:rsidR="00BE6364" w:rsidRPr="00BE6364" w:rsidTr="00BE6364">
        <w:trPr>
          <w:trHeight w:val="77"/>
        </w:trPr>
        <w:tc>
          <w:tcPr>
            <w:tcW w:w="133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r>
      <w:tr w:rsidR="00BE6364" w:rsidRPr="00BE6364" w:rsidTr="00BE6364">
        <w:trPr>
          <w:trHeight w:val="77"/>
        </w:trPr>
        <w:tc>
          <w:tcPr>
            <w:tcW w:w="133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08.04.2021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42 000 000,00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позднее 31.05.2021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42 000 000,00</w:t>
            </w:r>
          </w:p>
        </w:tc>
      </w:tr>
      <w:tr w:rsidR="00BE6364" w:rsidRPr="00BE6364" w:rsidTr="00BE6364">
        <w:trPr>
          <w:trHeight w:val="77"/>
        </w:trPr>
        <w:tc>
          <w:tcPr>
            <w:tcW w:w="1333" w:type="pct"/>
            <w:vMerge/>
            <w:tcBorders>
              <w:bottom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43 000 000,00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43 000 000,00</w:t>
            </w:r>
          </w:p>
        </w:tc>
      </w:tr>
      <w:tr w:rsidR="00BE6364" w:rsidRPr="00BE6364" w:rsidTr="00BE6364">
        <w:trPr>
          <w:trHeight w:val="222"/>
        </w:trPr>
        <w:tc>
          <w:tcPr>
            <w:tcW w:w="1333" w:type="pct"/>
            <w:tcBorders>
              <w:top w:val="single" w:sz="4" w:space="0" w:color="auto"/>
              <w:bottom w:val="single" w:sz="4" w:space="0" w:color="auto"/>
              <w:right w:val="single" w:sz="4" w:space="0" w:color="auto"/>
            </w:tcBorders>
            <w:shd w:val="clear" w:color="auto" w:fill="auto"/>
          </w:tcPr>
          <w:p w:rsidR="00BE6364" w:rsidRPr="00BE6364" w:rsidRDefault="00BE6364" w:rsidP="00BE6364">
            <w:pPr>
              <w:tabs>
                <w:tab w:val="left" w:pos="0"/>
                <w:tab w:val="left" w:pos="567"/>
              </w:tabs>
              <w:rPr>
                <w:rFonts w:ascii="Times New Roman" w:hAnsi="Times New Roman" w:cs="Times New Roman"/>
                <w:bCs/>
                <w:color w:val="000000"/>
                <w:sz w:val="20"/>
                <w:szCs w:val="20"/>
              </w:rPr>
            </w:pPr>
            <w:r w:rsidRPr="00BE6364">
              <w:rPr>
                <w:rFonts w:ascii="Times New Roman" w:hAnsi="Times New Roman" w:cs="Times New Roman"/>
                <w:sz w:val="20"/>
                <w:szCs w:val="20"/>
              </w:rPr>
              <w:t>Комиссия за изменение сроков возврата кредита по инициативе заемщика</w:t>
            </w:r>
          </w:p>
        </w:tc>
        <w:tc>
          <w:tcPr>
            <w:tcW w:w="3667" w:type="pct"/>
            <w:gridSpan w:val="4"/>
            <w:tcBorders>
              <w:top w:val="single" w:sz="4" w:space="0" w:color="auto"/>
              <w:left w:val="single" w:sz="4" w:space="0" w:color="auto"/>
              <w:bottom w:val="single" w:sz="4" w:space="0" w:color="auto"/>
            </w:tcBorders>
            <w:shd w:val="clear" w:color="auto" w:fill="auto"/>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1%</w:t>
            </w:r>
          </w:p>
        </w:tc>
      </w:tr>
    </w:tbl>
    <w:p w:rsidR="00BE6364" w:rsidRPr="00BE6364" w:rsidRDefault="00BE6364" w:rsidP="00BE6364">
      <w:pPr>
        <w:rPr>
          <w:rFonts w:ascii="Times New Roman" w:hAnsi="Times New Roman" w:cs="Times New Roman"/>
          <w:b/>
          <w:sz w:val="20"/>
          <w:szCs w:val="20"/>
        </w:rPr>
      </w:pPr>
    </w:p>
    <w:p w:rsidR="00BE6364" w:rsidRPr="00BE6364" w:rsidRDefault="00BE6364" w:rsidP="00BE6364">
      <w:pPr>
        <w:ind w:left="567"/>
        <w:contextualSpacing/>
        <w:jc w:val="right"/>
        <w:outlineLvl w:val="0"/>
        <w:rPr>
          <w:rFonts w:ascii="Times New Roman" w:hAnsi="Times New Roman" w:cs="Times New Roman"/>
          <w:b/>
          <w:sz w:val="20"/>
          <w:szCs w:val="20"/>
        </w:rPr>
      </w:pPr>
      <w:r w:rsidRPr="00BE6364">
        <w:rPr>
          <w:rFonts w:ascii="Times New Roman" w:hAnsi="Times New Roman" w:cs="Times New Roman"/>
          <w:b/>
          <w:sz w:val="20"/>
          <w:szCs w:val="20"/>
        </w:rPr>
        <w:br w:type="page"/>
      </w:r>
    </w:p>
    <w:p w:rsidR="00BE6364" w:rsidRPr="00BE6364" w:rsidRDefault="00BE6364" w:rsidP="00BE6364">
      <w:pPr>
        <w:ind w:left="567"/>
        <w:contextualSpacing/>
        <w:jc w:val="right"/>
        <w:outlineLvl w:val="0"/>
        <w:rPr>
          <w:rFonts w:ascii="Times New Roman" w:hAnsi="Times New Roman" w:cs="Times New Roman"/>
          <w:b/>
          <w:sz w:val="20"/>
          <w:szCs w:val="20"/>
        </w:rPr>
      </w:pPr>
      <w:r w:rsidRPr="00BE6364">
        <w:rPr>
          <w:rFonts w:ascii="Times New Roman" w:hAnsi="Times New Roman" w:cs="Times New Roman"/>
          <w:b/>
          <w:sz w:val="20"/>
          <w:szCs w:val="20"/>
        </w:rPr>
        <w:lastRenderedPageBreak/>
        <w:t xml:space="preserve">Приложение №6 к </w:t>
      </w:r>
    </w:p>
    <w:p w:rsidR="00BE6364" w:rsidRPr="00BE6364" w:rsidRDefault="00BE6364" w:rsidP="00BE6364">
      <w:pPr>
        <w:ind w:right="-143" w:firstLine="708"/>
        <w:contextualSpacing/>
        <w:rPr>
          <w:rFonts w:ascii="Times New Roman" w:hAnsi="Times New Roman" w:cs="Times New Roman"/>
          <w:b/>
          <w:sz w:val="20"/>
          <w:szCs w:val="20"/>
        </w:rPr>
      </w:pPr>
    </w:p>
    <w:p w:rsidR="00BE6364" w:rsidRPr="00BE6364" w:rsidRDefault="00BE6364" w:rsidP="00BE6364">
      <w:pPr>
        <w:ind w:right="-143" w:firstLine="708"/>
        <w:contextualSpacing/>
        <w:rPr>
          <w:rFonts w:ascii="Times New Roman" w:hAnsi="Times New Roman" w:cs="Times New Roman"/>
          <w:b/>
          <w:sz w:val="20"/>
          <w:szCs w:val="20"/>
        </w:rPr>
      </w:pPr>
    </w:p>
    <w:p w:rsidR="00BE6364" w:rsidRPr="00BE6364" w:rsidRDefault="00BE6364" w:rsidP="00BE6364">
      <w:pPr>
        <w:ind w:right="-143" w:firstLine="708"/>
        <w:contextualSpacing/>
        <w:rPr>
          <w:rFonts w:ascii="Times New Roman" w:hAnsi="Times New Roman" w:cs="Times New Roman"/>
          <w:b/>
          <w:sz w:val="20"/>
          <w:szCs w:val="20"/>
        </w:rPr>
      </w:pPr>
      <w:r w:rsidRPr="00BE6364">
        <w:rPr>
          <w:rFonts w:ascii="Times New Roman" w:hAnsi="Times New Roman" w:cs="Times New Roman"/>
          <w:b/>
          <w:sz w:val="20"/>
          <w:szCs w:val="20"/>
        </w:rPr>
        <w:t xml:space="preserve">Условия пролонгации кредитных сделок заключенных между </w:t>
      </w:r>
    </w:p>
    <w:p w:rsidR="00BE6364" w:rsidRPr="00BE6364" w:rsidRDefault="00BE6364" w:rsidP="00BE6364">
      <w:pPr>
        <w:ind w:right="-143" w:firstLine="708"/>
        <w:contextualSpacing/>
        <w:rPr>
          <w:rFonts w:ascii="Times New Roman" w:hAnsi="Times New Roman" w:cs="Times New Roman"/>
          <w:b/>
          <w:sz w:val="20"/>
          <w:szCs w:val="20"/>
        </w:rPr>
      </w:pPr>
      <w:r w:rsidRPr="00BE6364">
        <w:rPr>
          <w:rFonts w:ascii="Times New Roman" w:hAnsi="Times New Roman" w:cs="Times New Roman"/>
          <w:b/>
          <w:sz w:val="20"/>
          <w:szCs w:val="20"/>
        </w:rPr>
        <w:t>АО «Кривское А.О.» и АО «Россельхозбанк»</w:t>
      </w:r>
    </w:p>
    <w:p w:rsidR="00BE6364" w:rsidRPr="00BE6364" w:rsidRDefault="00BE6364" w:rsidP="00BE6364">
      <w:pPr>
        <w:rPr>
          <w:rFonts w:ascii="Times New Roman" w:hAnsi="Times New Roman" w:cs="Times New Roman"/>
          <w:b/>
          <w:sz w:val="20"/>
          <w:szCs w:val="20"/>
        </w:rPr>
      </w:pPr>
    </w:p>
    <w:p w:rsidR="00BE6364" w:rsidRPr="00BE6364" w:rsidRDefault="00BE6364" w:rsidP="00807F16">
      <w:pPr>
        <w:pStyle w:val="1"/>
        <w:numPr>
          <w:ilvl w:val="0"/>
          <w:numId w:val="7"/>
        </w:numPr>
        <w:ind w:left="993"/>
        <w:rPr>
          <w:i w:val="0"/>
          <w:sz w:val="20"/>
        </w:rPr>
      </w:pPr>
      <w:r w:rsidRPr="00BE6364">
        <w:rPr>
          <w:sz w:val="20"/>
        </w:rPr>
        <w:t>Пролонгация окончательного срока возврата кредита (основного долга) по Кредитному договору № 205800/0069 от 10.04.2020 (заемщик АО «Кривское А.О.») на следующих условиях:</w:t>
      </w:r>
    </w:p>
    <w:tbl>
      <w:tblPr>
        <w:tblW w:w="5017"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88"/>
        <w:gridCol w:w="1918"/>
        <w:gridCol w:w="1917"/>
        <w:gridCol w:w="1915"/>
        <w:gridCol w:w="1917"/>
      </w:tblGrid>
      <w:tr w:rsidR="00BE6364" w:rsidRPr="00BE6364" w:rsidTr="00BE6364">
        <w:trPr>
          <w:trHeight w:val="374"/>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кредитной линии</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105 000 000,00 рублей</w:t>
            </w:r>
          </w:p>
        </w:tc>
      </w:tr>
      <w:tr w:rsidR="00BE6364" w:rsidRPr="00BE6364" w:rsidTr="00BE6364">
        <w:trPr>
          <w:trHeight w:val="434"/>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кредитования</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399 календарных дней</w:t>
            </w:r>
          </w:p>
        </w:tc>
      </w:tr>
      <w:tr w:rsidR="00BE6364" w:rsidRPr="00BE6364" w:rsidTr="00BE6364">
        <w:trPr>
          <w:trHeight w:val="225"/>
        </w:trPr>
        <w:tc>
          <w:tcPr>
            <w:tcW w:w="1333" w:type="pct"/>
            <w:tcBorders>
              <w:top w:val="single" w:sz="4" w:space="0" w:color="auto"/>
              <w:bottom w:val="single" w:sz="4" w:space="0" w:color="auto"/>
              <w:right w:val="single" w:sz="4" w:space="0" w:color="auto"/>
            </w:tcBorders>
            <w:shd w:val="clear" w:color="auto" w:fill="auto"/>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Остаток ссудной задолженности</w:t>
            </w:r>
          </w:p>
        </w:tc>
        <w:tc>
          <w:tcPr>
            <w:tcW w:w="3667" w:type="pct"/>
            <w:gridSpan w:val="4"/>
            <w:tcBorders>
              <w:top w:val="single" w:sz="4" w:space="0" w:color="auto"/>
              <w:left w:val="single" w:sz="4" w:space="0" w:color="auto"/>
              <w:bottom w:val="single" w:sz="4" w:space="0" w:color="auto"/>
            </w:tcBorders>
            <w:shd w:val="clear" w:color="auto" w:fill="auto"/>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104 000 000,00 рублей</w:t>
            </w:r>
          </w:p>
        </w:tc>
      </w:tr>
      <w:tr w:rsidR="00BE6364" w:rsidRPr="00BE6364" w:rsidTr="00BE6364">
        <w:trPr>
          <w:trHeight w:val="365"/>
        </w:trPr>
        <w:tc>
          <w:tcPr>
            <w:tcW w:w="1333" w:type="pct"/>
            <w:tcBorders>
              <w:top w:val="single" w:sz="4" w:space="0" w:color="auto"/>
              <w:bottom w:val="single" w:sz="4" w:space="0" w:color="auto"/>
              <w:right w:val="single" w:sz="4" w:space="0" w:color="auto"/>
            </w:tcBorders>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Неиспользованный остаток</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0,00 рублей</w:t>
            </w:r>
          </w:p>
        </w:tc>
      </w:tr>
      <w:tr w:rsidR="00BE6364" w:rsidRPr="00BE6364" w:rsidTr="00BE6364">
        <w:trPr>
          <w:trHeight w:val="225"/>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Действующая 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3,0 %  годовых</w:t>
            </w:r>
          </w:p>
        </w:tc>
      </w:tr>
      <w:tr w:rsidR="00BE6364" w:rsidRPr="00BE6364" w:rsidTr="00BE6364">
        <w:trPr>
          <w:trHeight w:val="234"/>
        </w:trPr>
        <w:tc>
          <w:tcPr>
            <w:tcW w:w="1333"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 после пролонгации</w:t>
            </w:r>
          </w:p>
        </w:tc>
        <w:tc>
          <w:tcPr>
            <w:tcW w:w="3667"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422"/>
        </w:trPr>
        <w:tc>
          <w:tcPr>
            <w:tcW w:w="1333"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пролонгации</w:t>
            </w:r>
          </w:p>
        </w:tc>
        <w:tc>
          <w:tcPr>
            <w:tcW w:w="3667" w:type="pct"/>
            <w:gridSpan w:val="4"/>
            <w:tcBorders>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104 000 000,00 рублей</w:t>
            </w:r>
          </w:p>
        </w:tc>
      </w:tr>
      <w:tr w:rsidR="00BE6364" w:rsidRPr="00BE6364" w:rsidTr="00BE6364">
        <w:trPr>
          <w:trHeight w:val="482"/>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пролонгации</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70 календарных дней</w:t>
            </w:r>
          </w:p>
        </w:tc>
      </w:tr>
      <w:tr w:rsidR="00BE6364" w:rsidRPr="00BE6364" w:rsidTr="00BE6364">
        <w:trPr>
          <w:trHeight w:val="192"/>
        </w:trPr>
        <w:tc>
          <w:tcPr>
            <w:tcW w:w="1333" w:type="pct"/>
            <w:vMerge w:val="restart"/>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Срок возврата кредита (график погашения):</w:t>
            </w:r>
          </w:p>
        </w:tc>
        <w:tc>
          <w:tcPr>
            <w:tcW w:w="1834"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Действующие условия:</w:t>
            </w:r>
          </w:p>
        </w:tc>
        <w:tc>
          <w:tcPr>
            <w:tcW w:w="1833"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Условия с учетом изменений:</w:t>
            </w:r>
          </w:p>
        </w:tc>
      </w:tr>
      <w:tr w:rsidR="00BE6364" w:rsidRPr="00BE6364" w:rsidTr="00BE6364">
        <w:trPr>
          <w:trHeight w:val="192"/>
        </w:trPr>
        <w:tc>
          <w:tcPr>
            <w:tcW w:w="133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r>
      <w:tr w:rsidR="00BE6364" w:rsidRPr="00BE6364" w:rsidTr="00BE6364">
        <w:trPr>
          <w:trHeight w:val="192"/>
        </w:trPr>
        <w:tc>
          <w:tcPr>
            <w:tcW w:w="133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r>
      <w:tr w:rsidR="00BE6364" w:rsidRPr="00BE6364" w:rsidTr="00BE6364">
        <w:trPr>
          <w:trHeight w:val="192"/>
        </w:trPr>
        <w:tc>
          <w:tcPr>
            <w:tcW w:w="133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02.04.2021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104 000 000,00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позднее 31.05.2021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104 000 000,00</w:t>
            </w:r>
          </w:p>
        </w:tc>
      </w:tr>
      <w:tr w:rsidR="00BE6364" w:rsidRPr="00BE6364" w:rsidTr="00BE6364">
        <w:trPr>
          <w:trHeight w:val="192"/>
        </w:trPr>
        <w:tc>
          <w:tcPr>
            <w:tcW w:w="1333" w:type="pct"/>
            <w:vMerge/>
            <w:tcBorders>
              <w:bottom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105 000 000,00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105 000 000,00</w:t>
            </w:r>
          </w:p>
        </w:tc>
      </w:tr>
      <w:tr w:rsidR="00BE6364" w:rsidRPr="00BE6364" w:rsidTr="00BE6364">
        <w:trPr>
          <w:trHeight w:val="222"/>
        </w:trPr>
        <w:tc>
          <w:tcPr>
            <w:tcW w:w="1333" w:type="pct"/>
            <w:tcBorders>
              <w:top w:val="single" w:sz="4" w:space="0" w:color="auto"/>
              <w:bottom w:val="single" w:sz="4" w:space="0" w:color="auto"/>
              <w:right w:val="single" w:sz="4" w:space="0" w:color="auto"/>
            </w:tcBorders>
            <w:shd w:val="clear" w:color="auto" w:fill="auto"/>
          </w:tcPr>
          <w:p w:rsidR="00BE6364" w:rsidRPr="00BE6364" w:rsidRDefault="00BE6364" w:rsidP="00BE6364">
            <w:pPr>
              <w:tabs>
                <w:tab w:val="left" w:pos="0"/>
                <w:tab w:val="left" w:pos="567"/>
              </w:tabs>
              <w:rPr>
                <w:rFonts w:ascii="Times New Roman" w:hAnsi="Times New Roman" w:cs="Times New Roman"/>
                <w:bCs/>
                <w:color w:val="000000"/>
                <w:sz w:val="20"/>
                <w:szCs w:val="20"/>
              </w:rPr>
            </w:pPr>
            <w:r w:rsidRPr="00BE6364">
              <w:rPr>
                <w:rFonts w:ascii="Times New Roman" w:hAnsi="Times New Roman" w:cs="Times New Roman"/>
                <w:sz w:val="20"/>
                <w:szCs w:val="20"/>
              </w:rPr>
              <w:t>Комиссия за изменение сроков возврата кредита по инициативе заемщика</w:t>
            </w:r>
          </w:p>
        </w:tc>
        <w:tc>
          <w:tcPr>
            <w:tcW w:w="3667" w:type="pct"/>
            <w:gridSpan w:val="4"/>
            <w:tcBorders>
              <w:top w:val="single" w:sz="4" w:space="0" w:color="auto"/>
              <w:left w:val="single" w:sz="4" w:space="0" w:color="auto"/>
              <w:bottom w:val="single" w:sz="4" w:space="0" w:color="auto"/>
            </w:tcBorders>
            <w:shd w:val="clear" w:color="auto" w:fill="auto"/>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1%</w:t>
            </w:r>
          </w:p>
        </w:tc>
      </w:tr>
    </w:tbl>
    <w:p w:rsidR="00BE6364" w:rsidRPr="00BE6364" w:rsidRDefault="00BE6364" w:rsidP="00BE6364">
      <w:pPr>
        <w:rPr>
          <w:rFonts w:ascii="Times New Roman" w:hAnsi="Times New Roman" w:cs="Times New Roman"/>
          <w:b/>
          <w:sz w:val="20"/>
          <w:szCs w:val="20"/>
        </w:rPr>
      </w:pPr>
    </w:p>
    <w:p w:rsidR="00BE6364" w:rsidRPr="00BE6364" w:rsidRDefault="00BE6364" w:rsidP="00BE6364">
      <w:pPr>
        <w:rPr>
          <w:rFonts w:ascii="Times New Roman" w:hAnsi="Times New Roman" w:cs="Times New Roman"/>
          <w:b/>
          <w:sz w:val="20"/>
          <w:szCs w:val="20"/>
        </w:rPr>
      </w:pPr>
      <w:r w:rsidRPr="00BE6364">
        <w:rPr>
          <w:rFonts w:ascii="Times New Roman" w:hAnsi="Times New Roman" w:cs="Times New Roman"/>
          <w:b/>
          <w:sz w:val="20"/>
          <w:szCs w:val="20"/>
        </w:rPr>
        <w:br w:type="page"/>
      </w:r>
    </w:p>
    <w:p w:rsidR="00BE6364" w:rsidRPr="00BE6364" w:rsidRDefault="00BE6364" w:rsidP="00BE6364">
      <w:pPr>
        <w:ind w:left="567"/>
        <w:contextualSpacing/>
        <w:jc w:val="right"/>
        <w:outlineLvl w:val="0"/>
        <w:rPr>
          <w:rFonts w:ascii="Times New Roman" w:hAnsi="Times New Roman" w:cs="Times New Roman"/>
          <w:b/>
          <w:sz w:val="20"/>
          <w:szCs w:val="20"/>
        </w:rPr>
      </w:pPr>
      <w:r w:rsidRPr="00BE6364">
        <w:rPr>
          <w:rFonts w:ascii="Times New Roman" w:hAnsi="Times New Roman" w:cs="Times New Roman"/>
          <w:b/>
          <w:sz w:val="20"/>
          <w:szCs w:val="20"/>
        </w:rPr>
        <w:lastRenderedPageBreak/>
        <w:t xml:space="preserve">Приложение №7 </w:t>
      </w:r>
    </w:p>
    <w:p w:rsidR="00BE6364" w:rsidRPr="00BE6364" w:rsidRDefault="00BE6364" w:rsidP="00BE6364">
      <w:pPr>
        <w:ind w:left="567"/>
        <w:contextualSpacing/>
        <w:jc w:val="right"/>
        <w:outlineLvl w:val="0"/>
        <w:rPr>
          <w:rFonts w:ascii="Times New Roman" w:hAnsi="Times New Roman" w:cs="Times New Roman"/>
          <w:b/>
          <w:sz w:val="20"/>
          <w:szCs w:val="20"/>
        </w:rPr>
      </w:pPr>
    </w:p>
    <w:p w:rsidR="00BE6364" w:rsidRPr="00BE6364" w:rsidRDefault="00BE6364" w:rsidP="00BE6364">
      <w:pPr>
        <w:ind w:right="-143" w:firstLine="708"/>
        <w:contextualSpacing/>
        <w:rPr>
          <w:rFonts w:ascii="Times New Roman" w:hAnsi="Times New Roman" w:cs="Times New Roman"/>
          <w:b/>
          <w:sz w:val="20"/>
          <w:szCs w:val="20"/>
        </w:rPr>
      </w:pPr>
      <w:r w:rsidRPr="00BE6364">
        <w:rPr>
          <w:rFonts w:ascii="Times New Roman" w:hAnsi="Times New Roman" w:cs="Times New Roman"/>
          <w:b/>
          <w:sz w:val="20"/>
          <w:szCs w:val="20"/>
        </w:rPr>
        <w:t xml:space="preserve">Условия пролонгации кредитных сделок заключенных между </w:t>
      </w:r>
    </w:p>
    <w:p w:rsidR="00BE6364" w:rsidRPr="00BE6364" w:rsidRDefault="00BE6364" w:rsidP="00BE6364">
      <w:pPr>
        <w:ind w:right="-143" w:firstLine="708"/>
        <w:contextualSpacing/>
        <w:rPr>
          <w:rFonts w:ascii="Times New Roman" w:hAnsi="Times New Roman" w:cs="Times New Roman"/>
          <w:b/>
          <w:sz w:val="20"/>
          <w:szCs w:val="20"/>
        </w:rPr>
      </w:pPr>
      <w:r w:rsidRPr="00BE6364">
        <w:rPr>
          <w:rFonts w:ascii="Times New Roman" w:hAnsi="Times New Roman" w:cs="Times New Roman"/>
          <w:b/>
          <w:sz w:val="20"/>
          <w:szCs w:val="20"/>
        </w:rPr>
        <w:t>ООО «Рязанские комбикорма» и АО «Россельхозбанк»</w:t>
      </w:r>
    </w:p>
    <w:p w:rsidR="00BE6364" w:rsidRPr="00BE6364" w:rsidRDefault="00BE6364" w:rsidP="00BE6364">
      <w:pPr>
        <w:rPr>
          <w:rFonts w:ascii="Times New Roman" w:hAnsi="Times New Roman" w:cs="Times New Roman"/>
          <w:b/>
          <w:sz w:val="20"/>
          <w:szCs w:val="20"/>
        </w:rPr>
      </w:pPr>
    </w:p>
    <w:p w:rsidR="00BE6364" w:rsidRPr="00BE6364" w:rsidRDefault="00BE6364" w:rsidP="00807F16">
      <w:pPr>
        <w:pStyle w:val="1"/>
        <w:numPr>
          <w:ilvl w:val="0"/>
          <w:numId w:val="2"/>
        </w:numPr>
        <w:ind w:left="993"/>
        <w:rPr>
          <w:i w:val="0"/>
          <w:sz w:val="20"/>
        </w:rPr>
      </w:pPr>
      <w:r w:rsidRPr="00BE6364">
        <w:rPr>
          <w:sz w:val="20"/>
        </w:rPr>
        <w:t>Пролонгация окончательного срока возврата кредита (основного долга) по Кредитному договору № 205800/0070 от 10.04.2020 (заемщик ООО «Рязанские комбикорма») на следующих условиях:</w:t>
      </w:r>
    </w:p>
    <w:tbl>
      <w:tblPr>
        <w:tblW w:w="5017"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88"/>
        <w:gridCol w:w="1918"/>
        <w:gridCol w:w="1917"/>
        <w:gridCol w:w="1915"/>
        <w:gridCol w:w="1917"/>
      </w:tblGrid>
      <w:tr w:rsidR="00BE6364" w:rsidRPr="00BE6364" w:rsidTr="00BE6364">
        <w:trPr>
          <w:trHeight w:val="70"/>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кредитной линии</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306 000 000,00 рублей</w:t>
            </w:r>
          </w:p>
        </w:tc>
      </w:tr>
      <w:tr w:rsidR="00BE6364" w:rsidRPr="00BE6364" w:rsidTr="00BE6364">
        <w:trPr>
          <w:trHeight w:val="70"/>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кредитования</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399 календарных дней</w:t>
            </w:r>
          </w:p>
        </w:tc>
      </w:tr>
      <w:tr w:rsidR="00BE6364" w:rsidRPr="00BE6364" w:rsidTr="00BE6364">
        <w:trPr>
          <w:trHeight w:val="70"/>
        </w:trPr>
        <w:tc>
          <w:tcPr>
            <w:tcW w:w="1333" w:type="pct"/>
            <w:tcBorders>
              <w:top w:val="single" w:sz="4" w:space="0" w:color="auto"/>
              <w:bottom w:val="single" w:sz="4" w:space="0" w:color="auto"/>
              <w:right w:val="single" w:sz="4" w:space="0" w:color="auto"/>
            </w:tcBorders>
            <w:shd w:val="clear" w:color="auto" w:fill="auto"/>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Остаток ссудной задолженности</w:t>
            </w:r>
          </w:p>
        </w:tc>
        <w:tc>
          <w:tcPr>
            <w:tcW w:w="3667" w:type="pct"/>
            <w:gridSpan w:val="4"/>
            <w:tcBorders>
              <w:top w:val="single" w:sz="4" w:space="0" w:color="auto"/>
              <w:left w:val="single" w:sz="4" w:space="0" w:color="auto"/>
              <w:bottom w:val="single" w:sz="4" w:space="0" w:color="auto"/>
            </w:tcBorders>
            <w:shd w:val="clear" w:color="auto" w:fill="auto"/>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305 000 000,00 рублей</w:t>
            </w:r>
          </w:p>
        </w:tc>
      </w:tr>
      <w:tr w:rsidR="00BE6364" w:rsidRPr="00BE6364" w:rsidTr="00BE6364">
        <w:trPr>
          <w:trHeight w:val="70"/>
        </w:trPr>
        <w:tc>
          <w:tcPr>
            <w:tcW w:w="1333" w:type="pct"/>
            <w:tcBorders>
              <w:top w:val="single" w:sz="4" w:space="0" w:color="auto"/>
              <w:bottom w:val="single" w:sz="4" w:space="0" w:color="auto"/>
              <w:right w:val="single" w:sz="4" w:space="0" w:color="auto"/>
            </w:tcBorders>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Неиспользованный остаток</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0,00 рублей</w:t>
            </w:r>
          </w:p>
        </w:tc>
      </w:tr>
      <w:tr w:rsidR="00BE6364" w:rsidRPr="00BE6364" w:rsidTr="00BE6364">
        <w:trPr>
          <w:trHeight w:val="70"/>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Действующая 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405"/>
        </w:trPr>
        <w:tc>
          <w:tcPr>
            <w:tcW w:w="1333"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 после пролонгации</w:t>
            </w:r>
          </w:p>
        </w:tc>
        <w:tc>
          <w:tcPr>
            <w:tcW w:w="3667"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70"/>
        </w:trPr>
        <w:tc>
          <w:tcPr>
            <w:tcW w:w="1333"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пролонгации</w:t>
            </w:r>
          </w:p>
        </w:tc>
        <w:tc>
          <w:tcPr>
            <w:tcW w:w="3667" w:type="pct"/>
            <w:gridSpan w:val="4"/>
            <w:tcBorders>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305 000 000,00  рублей</w:t>
            </w:r>
          </w:p>
        </w:tc>
      </w:tr>
      <w:tr w:rsidR="00BE6364" w:rsidRPr="00BE6364" w:rsidTr="00BE6364">
        <w:trPr>
          <w:trHeight w:val="118"/>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пролонгации</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70 календарных дней</w:t>
            </w:r>
          </w:p>
        </w:tc>
      </w:tr>
      <w:tr w:rsidR="00BE6364" w:rsidRPr="00BE6364" w:rsidTr="00BE6364">
        <w:trPr>
          <w:trHeight w:val="192"/>
        </w:trPr>
        <w:tc>
          <w:tcPr>
            <w:tcW w:w="1333" w:type="pct"/>
            <w:vMerge w:val="restart"/>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Срок возврата кредита (график погашения):</w:t>
            </w:r>
          </w:p>
        </w:tc>
        <w:tc>
          <w:tcPr>
            <w:tcW w:w="1834"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Действующие условия:</w:t>
            </w:r>
          </w:p>
        </w:tc>
        <w:tc>
          <w:tcPr>
            <w:tcW w:w="1833"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Условия с учетом изменений:</w:t>
            </w:r>
          </w:p>
        </w:tc>
      </w:tr>
      <w:tr w:rsidR="00BE6364" w:rsidRPr="00BE6364" w:rsidTr="00BE6364">
        <w:trPr>
          <w:trHeight w:val="192"/>
        </w:trPr>
        <w:tc>
          <w:tcPr>
            <w:tcW w:w="1333" w:type="pct"/>
            <w:vMerge/>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r>
      <w:tr w:rsidR="00BE6364" w:rsidRPr="00BE6364" w:rsidTr="00BE6364">
        <w:trPr>
          <w:trHeight w:val="192"/>
        </w:trPr>
        <w:tc>
          <w:tcPr>
            <w:tcW w:w="133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r>
      <w:tr w:rsidR="00BE6364" w:rsidRPr="00BE6364" w:rsidTr="00BE6364">
        <w:trPr>
          <w:trHeight w:val="192"/>
        </w:trPr>
        <w:tc>
          <w:tcPr>
            <w:tcW w:w="133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22.03.2021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150 000 000,00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позднее 31.05.2021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150 000 000,00</w:t>
            </w:r>
          </w:p>
        </w:tc>
      </w:tr>
      <w:tr w:rsidR="00BE6364" w:rsidRPr="00BE6364" w:rsidTr="00BE6364">
        <w:trPr>
          <w:trHeight w:val="192"/>
        </w:trPr>
        <w:tc>
          <w:tcPr>
            <w:tcW w:w="133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29.03.2021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155 000 000,00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позднее 31.05.2021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155 000 000,00</w:t>
            </w:r>
          </w:p>
        </w:tc>
      </w:tr>
      <w:tr w:rsidR="00BE6364" w:rsidRPr="00BE6364" w:rsidTr="00BE6364">
        <w:trPr>
          <w:trHeight w:val="192"/>
        </w:trPr>
        <w:tc>
          <w:tcPr>
            <w:tcW w:w="1333" w:type="pct"/>
            <w:vMerge/>
            <w:tcBorders>
              <w:bottom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306 000 000,00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306 000 000,00</w:t>
            </w:r>
          </w:p>
        </w:tc>
      </w:tr>
      <w:tr w:rsidR="00BE6364" w:rsidRPr="00BE6364" w:rsidTr="00BE6364">
        <w:trPr>
          <w:trHeight w:val="222"/>
        </w:trPr>
        <w:tc>
          <w:tcPr>
            <w:tcW w:w="1333" w:type="pct"/>
            <w:tcBorders>
              <w:top w:val="single" w:sz="4" w:space="0" w:color="auto"/>
              <w:bottom w:val="single" w:sz="4" w:space="0" w:color="auto"/>
              <w:right w:val="single" w:sz="4" w:space="0" w:color="auto"/>
            </w:tcBorders>
            <w:shd w:val="clear" w:color="auto" w:fill="auto"/>
          </w:tcPr>
          <w:p w:rsidR="00BE6364" w:rsidRPr="00BE6364" w:rsidRDefault="00BE6364" w:rsidP="00BE6364">
            <w:pPr>
              <w:tabs>
                <w:tab w:val="left" w:pos="0"/>
                <w:tab w:val="left" w:pos="567"/>
              </w:tabs>
              <w:rPr>
                <w:rFonts w:ascii="Times New Roman" w:hAnsi="Times New Roman" w:cs="Times New Roman"/>
                <w:bCs/>
                <w:color w:val="000000"/>
                <w:sz w:val="20"/>
                <w:szCs w:val="20"/>
              </w:rPr>
            </w:pPr>
            <w:r w:rsidRPr="00BE6364">
              <w:rPr>
                <w:rFonts w:ascii="Times New Roman" w:hAnsi="Times New Roman" w:cs="Times New Roman"/>
                <w:sz w:val="20"/>
                <w:szCs w:val="20"/>
              </w:rPr>
              <w:t>Комиссия за изменение сроков возврата кредита по инициативе заемщика</w:t>
            </w:r>
          </w:p>
        </w:tc>
        <w:tc>
          <w:tcPr>
            <w:tcW w:w="3667" w:type="pct"/>
            <w:gridSpan w:val="4"/>
            <w:tcBorders>
              <w:top w:val="single" w:sz="4" w:space="0" w:color="auto"/>
              <w:left w:val="single" w:sz="4" w:space="0" w:color="auto"/>
              <w:bottom w:val="single" w:sz="4" w:space="0" w:color="auto"/>
            </w:tcBorders>
            <w:shd w:val="clear" w:color="auto" w:fill="auto"/>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1%</w:t>
            </w:r>
          </w:p>
        </w:tc>
      </w:tr>
    </w:tbl>
    <w:p w:rsidR="00BE6364" w:rsidRPr="00BE6364" w:rsidRDefault="00BE6364" w:rsidP="00807F16">
      <w:pPr>
        <w:pStyle w:val="1"/>
        <w:numPr>
          <w:ilvl w:val="0"/>
          <w:numId w:val="2"/>
        </w:numPr>
        <w:ind w:left="1713"/>
        <w:rPr>
          <w:i w:val="0"/>
          <w:sz w:val="20"/>
        </w:rPr>
      </w:pPr>
      <w:r w:rsidRPr="00BE6364">
        <w:rPr>
          <w:sz w:val="20"/>
        </w:rPr>
        <w:t>Пролонгация окончательного срока возврата кредита (основного долга) по Кредитному договору № 205800/0071 от 10.04.2020 (заемщик ООО «Рязанские комбикорма») на следующих условиях:</w:t>
      </w:r>
    </w:p>
    <w:tbl>
      <w:tblPr>
        <w:tblW w:w="5017"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88"/>
        <w:gridCol w:w="1918"/>
        <w:gridCol w:w="1917"/>
        <w:gridCol w:w="1915"/>
        <w:gridCol w:w="1917"/>
      </w:tblGrid>
      <w:tr w:rsidR="00BE6364" w:rsidRPr="00BE6364" w:rsidTr="00BE6364">
        <w:trPr>
          <w:trHeight w:val="70"/>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кредитной линии</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324 000 000,00 рублей</w:t>
            </w:r>
          </w:p>
        </w:tc>
      </w:tr>
      <w:tr w:rsidR="00BE6364" w:rsidRPr="00BE6364" w:rsidTr="00BE6364">
        <w:trPr>
          <w:trHeight w:val="70"/>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кредитования</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399 календарных дней</w:t>
            </w:r>
          </w:p>
        </w:tc>
      </w:tr>
      <w:tr w:rsidR="00BE6364" w:rsidRPr="00BE6364" w:rsidTr="00BE6364">
        <w:trPr>
          <w:trHeight w:val="225"/>
        </w:trPr>
        <w:tc>
          <w:tcPr>
            <w:tcW w:w="1333" w:type="pct"/>
            <w:tcBorders>
              <w:top w:val="single" w:sz="4" w:space="0" w:color="auto"/>
              <w:bottom w:val="single" w:sz="4" w:space="0" w:color="auto"/>
              <w:right w:val="single" w:sz="4" w:space="0" w:color="auto"/>
            </w:tcBorders>
            <w:shd w:val="clear" w:color="auto" w:fill="auto"/>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Остаток ссудной задолженности</w:t>
            </w:r>
          </w:p>
        </w:tc>
        <w:tc>
          <w:tcPr>
            <w:tcW w:w="3667" w:type="pct"/>
            <w:gridSpan w:val="4"/>
            <w:tcBorders>
              <w:top w:val="single" w:sz="4" w:space="0" w:color="auto"/>
              <w:left w:val="single" w:sz="4" w:space="0" w:color="auto"/>
              <w:bottom w:val="single" w:sz="4" w:space="0" w:color="auto"/>
            </w:tcBorders>
            <w:shd w:val="clear" w:color="auto" w:fill="auto"/>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323 000 000,00 рублей</w:t>
            </w:r>
          </w:p>
        </w:tc>
      </w:tr>
      <w:tr w:rsidR="00BE6364" w:rsidRPr="00BE6364" w:rsidTr="00BE6364">
        <w:trPr>
          <w:trHeight w:val="70"/>
        </w:trPr>
        <w:tc>
          <w:tcPr>
            <w:tcW w:w="1333" w:type="pct"/>
            <w:tcBorders>
              <w:top w:val="single" w:sz="4" w:space="0" w:color="auto"/>
              <w:bottom w:val="single" w:sz="4" w:space="0" w:color="auto"/>
              <w:right w:val="single" w:sz="4" w:space="0" w:color="auto"/>
            </w:tcBorders>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Неиспользованный остаток</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0,00 рублей</w:t>
            </w:r>
          </w:p>
        </w:tc>
      </w:tr>
      <w:tr w:rsidR="00BE6364" w:rsidRPr="00BE6364" w:rsidTr="00BE6364">
        <w:trPr>
          <w:trHeight w:val="225"/>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Действующая 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234"/>
        </w:trPr>
        <w:tc>
          <w:tcPr>
            <w:tcW w:w="1333"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 xml:space="preserve">Процентная </w:t>
            </w:r>
          </w:p>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ставка после пролонгации</w:t>
            </w:r>
          </w:p>
        </w:tc>
        <w:tc>
          <w:tcPr>
            <w:tcW w:w="3667"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10,3 % годовых</w:t>
            </w:r>
          </w:p>
        </w:tc>
      </w:tr>
      <w:tr w:rsidR="00BE6364" w:rsidRPr="00BE6364" w:rsidTr="00BE6364">
        <w:trPr>
          <w:trHeight w:val="70"/>
        </w:trPr>
        <w:tc>
          <w:tcPr>
            <w:tcW w:w="1333" w:type="pct"/>
            <w:tcBorders>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Сумма пролонгации</w:t>
            </w:r>
          </w:p>
        </w:tc>
        <w:tc>
          <w:tcPr>
            <w:tcW w:w="3667" w:type="pct"/>
            <w:gridSpan w:val="4"/>
            <w:tcBorders>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323 000 000,00 рублей</w:t>
            </w:r>
          </w:p>
        </w:tc>
      </w:tr>
      <w:tr w:rsidR="00BE6364" w:rsidRPr="00BE6364" w:rsidTr="00BE6364">
        <w:trPr>
          <w:trHeight w:val="70"/>
        </w:trPr>
        <w:tc>
          <w:tcPr>
            <w:tcW w:w="1333" w:type="pct"/>
            <w:tcBorders>
              <w:top w:val="single" w:sz="4" w:space="0" w:color="auto"/>
              <w:bottom w:val="single" w:sz="4" w:space="0" w:color="auto"/>
              <w:right w:val="single" w:sz="4" w:space="0" w:color="auto"/>
            </w:tcBorders>
            <w:vAlign w:val="center"/>
          </w:tcPr>
          <w:p w:rsidR="00BE6364" w:rsidRPr="00BE6364" w:rsidRDefault="00BE6364" w:rsidP="00BE6364">
            <w:pPr>
              <w:widowControl w:val="0"/>
              <w:numPr>
                <w:ilvl w:val="12"/>
                <w:numId w:val="0"/>
              </w:numPr>
              <w:rPr>
                <w:rFonts w:ascii="Times New Roman" w:hAnsi="Times New Roman" w:cs="Times New Roman"/>
                <w:sz w:val="20"/>
                <w:szCs w:val="20"/>
              </w:rPr>
            </w:pPr>
            <w:r w:rsidRPr="00BE6364">
              <w:rPr>
                <w:rFonts w:ascii="Times New Roman" w:hAnsi="Times New Roman" w:cs="Times New Roman"/>
                <w:sz w:val="20"/>
                <w:szCs w:val="20"/>
              </w:rPr>
              <w:t>Срок пролонгации</w:t>
            </w:r>
          </w:p>
        </w:tc>
        <w:tc>
          <w:tcPr>
            <w:tcW w:w="3667" w:type="pct"/>
            <w:gridSpan w:val="4"/>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70 календарных дней</w:t>
            </w:r>
          </w:p>
        </w:tc>
      </w:tr>
      <w:tr w:rsidR="00BE6364" w:rsidRPr="00BE6364" w:rsidTr="00BE6364">
        <w:trPr>
          <w:trHeight w:val="192"/>
        </w:trPr>
        <w:tc>
          <w:tcPr>
            <w:tcW w:w="1333" w:type="pct"/>
            <w:vMerge w:val="restart"/>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Срок возврата кредита (график погашения):</w:t>
            </w:r>
          </w:p>
        </w:tc>
        <w:tc>
          <w:tcPr>
            <w:tcW w:w="1834"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Действующие условия:</w:t>
            </w:r>
          </w:p>
        </w:tc>
        <w:tc>
          <w:tcPr>
            <w:tcW w:w="1833" w:type="pct"/>
            <w:gridSpan w:val="2"/>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Условия с учетом изменений:</w:t>
            </w:r>
          </w:p>
        </w:tc>
      </w:tr>
      <w:tr w:rsidR="00BE6364" w:rsidRPr="00BE6364" w:rsidTr="00BE6364">
        <w:trPr>
          <w:trHeight w:val="192"/>
        </w:trPr>
        <w:tc>
          <w:tcPr>
            <w:tcW w:w="1333" w:type="pct"/>
            <w:vMerge/>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Дата погашения:</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Сумма погашения, руб.</w:t>
            </w:r>
          </w:p>
        </w:tc>
      </w:tr>
      <w:tr w:rsidR="00BE6364" w:rsidRPr="00BE6364" w:rsidTr="00BE6364">
        <w:trPr>
          <w:trHeight w:val="192"/>
        </w:trPr>
        <w:tc>
          <w:tcPr>
            <w:tcW w:w="1333" w:type="pct"/>
            <w:vMerge/>
            <w:tcBorders>
              <w:top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04.03.2021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1 000 000,00</w:t>
            </w:r>
          </w:p>
        </w:tc>
      </w:tr>
      <w:tr w:rsidR="00BE6364" w:rsidRPr="00BE6364" w:rsidTr="00BE6364">
        <w:trPr>
          <w:trHeight w:val="192"/>
        </w:trPr>
        <w:tc>
          <w:tcPr>
            <w:tcW w:w="133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22.03.2021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51 100 000,00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позднее 31.05.201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51 100 000,00</w:t>
            </w:r>
          </w:p>
        </w:tc>
      </w:tr>
      <w:tr w:rsidR="00BE6364" w:rsidRPr="00BE6364" w:rsidTr="00BE6364">
        <w:trPr>
          <w:trHeight w:val="192"/>
        </w:trPr>
        <w:tc>
          <w:tcPr>
            <w:tcW w:w="133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25.03.2021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150 000 000,00</w:t>
            </w:r>
          </w:p>
        </w:tc>
        <w:tc>
          <w:tcPr>
            <w:tcW w:w="916" w:type="pct"/>
            <w:tcBorders>
              <w:top w:val="single" w:sz="4" w:space="0" w:color="auto"/>
              <w:left w:val="single" w:sz="4" w:space="0" w:color="auto"/>
              <w:bottom w:val="single" w:sz="4" w:space="0" w:color="auto"/>
            </w:tcBorders>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 xml:space="preserve">Не позднее 31.05.2021 </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150 000 000,00</w:t>
            </w:r>
          </w:p>
        </w:tc>
      </w:tr>
      <w:tr w:rsidR="00BE6364" w:rsidRPr="00BE6364" w:rsidTr="00BE6364">
        <w:trPr>
          <w:trHeight w:val="192"/>
        </w:trPr>
        <w:tc>
          <w:tcPr>
            <w:tcW w:w="1333" w:type="pct"/>
            <w:vMerge/>
            <w:tcBorders>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29.03.2021</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121 900 000,00</w:t>
            </w:r>
          </w:p>
        </w:tc>
        <w:tc>
          <w:tcPr>
            <w:tcW w:w="916" w:type="pct"/>
            <w:tcBorders>
              <w:top w:val="single" w:sz="4" w:space="0" w:color="auto"/>
              <w:left w:val="single" w:sz="4" w:space="0" w:color="auto"/>
              <w:bottom w:val="single" w:sz="4" w:space="0" w:color="auto"/>
            </w:tcBorders>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 xml:space="preserve">Не позднее 31.05.2021 </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121 900 000,00</w:t>
            </w:r>
          </w:p>
        </w:tc>
      </w:tr>
      <w:tr w:rsidR="00BE6364" w:rsidRPr="00BE6364" w:rsidTr="00BE6364">
        <w:trPr>
          <w:trHeight w:val="192"/>
        </w:trPr>
        <w:tc>
          <w:tcPr>
            <w:tcW w:w="1333" w:type="pct"/>
            <w:vMerge/>
            <w:tcBorders>
              <w:bottom w:val="single" w:sz="4" w:space="0" w:color="auto"/>
              <w:right w:val="single" w:sz="4" w:space="0" w:color="auto"/>
            </w:tcBorders>
            <w:vAlign w:val="center"/>
          </w:tcPr>
          <w:p w:rsidR="00BE6364" w:rsidRPr="00BE6364" w:rsidRDefault="00BE6364" w:rsidP="00BE6364">
            <w:pPr>
              <w:rPr>
                <w:rFonts w:ascii="Times New Roman" w:hAnsi="Times New Roman" w:cs="Times New Roman"/>
                <w:sz w:val="20"/>
                <w:szCs w:val="20"/>
              </w:rPr>
            </w:pP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324 000 000,00</w:t>
            </w:r>
          </w:p>
        </w:tc>
        <w:tc>
          <w:tcPr>
            <w:tcW w:w="916" w:type="pct"/>
            <w:tcBorders>
              <w:top w:val="single" w:sz="4" w:space="0" w:color="auto"/>
              <w:left w:val="single" w:sz="4" w:space="0" w:color="auto"/>
              <w:bottom w:val="single" w:sz="4" w:space="0" w:color="auto"/>
            </w:tcBorders>
            <w:vAlign w:val="center"/>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Итого:</w:t>
            </w:r>
          </w:p>
        </w:tc>
        <w:tc>
          <w:tcPr>
            <w:tcW w:w="917" w:type="pct"/>
            <w:tcBorders>
              <w:top w:val="single" w:sz="4" w:space="0" w:color="auto"/>
              <w:left w:val="single" w:sz="4" w:space="0" w:color="auto"/>
              <w:bottom w:val="single" w:sz="4" w:space="0" w:color="auto"/>
            </w:tcBorders>
            <w:vAlign w:val="center"/>
          </w:tcPr>
          <w:p w:rsidR="00BE6364" w:rsidRPr="00BE6364" w:rsidRDefault="00BE6364" w:rsidP="00BE6364">
            <w:pPr>
              <w:jc w:val="right"/>
              <w:rPr>
                <w:rFonts w:ascii="Times New Roman" w:hAnsi="Times New Roman" w:cs="Times New Roman"/>
                <w:sz w:val="20"/>
                <w:szCs w:val="20"/>
              </w:rPr>
            </w:pPr>
            <w:r w:rsidRPr="00BE6364">
              <w:rPr>
                <w:rFonts w:ascii="Times New Roman" w:hAnsi="Times New Roman" w:cs="Times New Roman"/>
                <w:sz w:val="20"/>
                <w:szCs w:val="20"/>
              </w:rPr>
              <w:t>324 000 000,00</w:t>
            </w:r>
          </w:p>
        </w:tc>
      </w:tr>
      <w:tr w:rsidR="00BE6364" w:rsidRPr="00BE6364" w:rsidTr="00BE6364">
        <w:trPr>
          <w:trHeight w:val="222"/>
        </w:trPr>
        <w:tc>
          <w:tcPr>
            <w:tcW w:w="1333" w:type="pct"/>
            <w:tcBorders>
              <w:top w:val="single" w:sz="4" w:space="0" w:color="auto"/>
              <w:bottom w:val="single" w:sz="4" w:space="0" w:color="auto"/>
              <w:right w:val="single" w:sz="4" w:space="0" w:color="auto"/>
            </w:tcBorders>
            <w:shd w:val="clear" w:color="auto" w:fill="auto"/>
          </w:tcPr>
          <w:p w:rsidR="00BE6364" w:rsidRPr="00BE6364" w:rsidRDefault="00BE6364" w:rsidP="00BE6364">
            <w:pPr>
              <w:tabs>
                <w:tab w:val="left" w:pos="0"/>
                <w:tab w:val="left" w:pos="567"/>
              </w:tabs>
              <w:rPr>
                <w:rFonts w:ascii="Times New Roman" w:hAnsi="Times New Roman" w:cs="Times New Roman"/>
                <w:bCs/>
                <w:color w:val="000000"/>
                <w:sz w:val="20"/>
                <w:szCs w:val="20"/>
              </w:rPr>
            </w:pPr>
            <w:r w:rsidRPr="00BE6364">
              <w:rPr>
                <w:rFonts w:ascii="Times New Roman" w:hAnsi="Times New Roman" w:cs="Times New Roman"/>
                <w:sz w:val="20"/>
                <w:szCs w:val="20"/>
              </w:rPr>
              <w:t>Комиссия за изменение сроков возврата кредита по инициативе заемщика</w:t>
            </w:r>
          </w:p>
        </w:tc>
        <w:tc>
          <w:tcPr>
            <w:tcW w:w="3667" w:type="pct"/>
            <w:gridSpan w:val="4"/>
            <w:tcBorders>
              <w:top w:val="single" w:sz="4" w:space="0" w:color="auto"/>
              <w:left w:val="single" w:sz="4" w:space="0" w:color="auto"/>
              <w:bottom w:val="single" w:sz="4" w:space="0" w:color="auto"/>
            </w:tcBorders>
            <w:shd w:val="clear" w:color="auto" w:fill="auto"/>
          </w:tcPr>
          <w:p w:rsidR="00BE6364" w:rsidRPr="00BE6364" w:rsidRDefault="00BE6364" w:rsidP="00BE6364">
            <w:pPr>
              <w:rPr>
                <w:rFonts w:ascii="Times New Roman" w:hAnsi="Times New Roman" w:cs="Times New Roman"/>
                <w:sz w:val="20"/>
                <w:szCs w:val="20"/>
              </w:rPr>
            </w:pPr>
            <w:r w:rsidRPr="00BE6364">
              <w:rPr>
                <w:rFonts w:ascii="Times New Roman" w:hAnsi="Times New Roman" w:cs="Times New Roman"/>
                <w:sz w:val="20"/>
                <w:szCs w:val="20"/>
              </w:rPr>
              <w:t>Не более 1%</w:t>
            </w:r>
          </w:p>
        </w:tc>
      </w:tr>
    </w:tbl>
    <w:p w:rsidR="00BE6364" w:rsidRPr="00BE6364" w:rsidRDefault="00BE6364" w:rsidP="00BE6364">
      <w:pPr>
        <w:rPr>
          <w:rFonts w:ascii="Times New Roman" w:hAnsi="Times New Roman" w:cs="Times New Roman"/>
          <w:b/>
          <w:sz w:val="20"/>
          <w:szCs w:val="20"/>
        </w:rPr>
      </w:pPr>
    </w:p>
    <w:p w:rsidR="00BE6364" w:rsidRPr="00BE6364" w:rsidRDefault="00BE6364" w:rsidP="00BE6364">
      <w:pPr>
        <w:ind w:firstLine="708"/>
        <w:jc w:val="right"/>
        <w:rPr>
          <w:rFonts w:ascii="Times New Roman" w:hAnsi="Times New Roman" w:cs="Times New Roman"/>
          <w:b/>
          <w:sz w:val="20"/>
          <w:szCs w:val="20"/>
          <w:lang w:val="x-none"/>
        </w:rPr>
      </w:pPr>
    </w:p>
    <w:p w:rsidR="00BE6364" w:rsidRPr="00BE6364" w:rsidRDefault="00BE6364" w:rsidP="00BE6364">
      <w:pPr>
        <w:pStyle w:val="Heading1"/>
        <w:widowControl/>
        <w:spacing w:before="0" w:after="0"/>
        <w:rPr>
          <w:sz w:val="20"/>
        </w:rPr>
      </w:pPr>
    </w:p>
    <w:p w:rsidR="00AD31D6" w:rsidRPr="00BE6364" w:rsidRDefault="00AD31D6" w:rsidP="00BE6364">
      <w:pPr>
        <w:widowControl w:val="0"/>
        <w:autoSpaceDE w:val="0"/>
        <w:autoSpaceDN w:val="0"/>
        <w:adjustRightInd w:val="0"/>
        <w:ind w:firstLine="284"/>
        <w:rPr>
          <w:rFonts w:ascii="Times New Roman" w:hAnsi="Times New Roman" w:cs="Times New Roman"/>
        </w:rPr>
      </w:pPr>
    </w:p>
    <w:sectPr w:rsidR="00AD31D6" w:rsidRPr="00BE6364" w:rsidSect="008F52A2">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F16" w:rsidRDefault="00807F16" w:rsidP="005570DE">
      <w:r>
        <w:separator/>
      </w:r>
    </w:p>
  </w:endnote>
  <w:endnote w:type="continuationSeparator" w:id="0">
    <w:p w:rsidR="00807F16" w:rsidRDefault="00807F16" w:rsidP="0055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23163735"/>
      <w:docPartObj>
        <w:docPartGallery w:val="Page Numbers (Bottom of Page)"/>
        <w:docPartUnique/>
      </w:docPartObj>
    </w:sdtPr>
    <w:sdtContent>
      <w:p w:rsidR="00BE6364" w:rsidRPr="005570DE" w:rsidRDefault="00BE6364">
        <w:pPr>
          <w:pStyle w:val="ab"/>
          <w:jc w:val="center"/>
          <w:rPr>
            <w:rFonts w:ascii="Times New Roman" w:hAnsi="Times New Roman" w:cs="Times New Roman"/>
            <w:sz w:val="16"/>
            <w:szCs w:val="16"/>
          </w:rPr>
        </w:pPr>
        <w:r w:rsidRPr="005570DE">
          <w:rPr>
            <w:rFonts w:ascii="Times New Roman" w:hAnsi="Times New Roman" w:cs="Times New Roman"/>
            <w:sz w:val="16"/>
            <w:szCs w:val="16"/>
          </w:rPr>
          <w:fldChar w:fldCharType="begin"/>
        </w:r>
        <w:r w:rsidRPr="005570DE">
          <w:rPr>
            <w:rFonts w:ascii="Times New Roman" w:hAnsi="Times New Roman" w:cs="Times New Roman"/>
            <w:sz w:val="16"/>
            <w:szCs w:val="16"/>
          </w:rPr>
          <w:instrText xml:space="preserve"> PAGE   \* MERGEFORMAT </w:instrText>
        </w:r>
        <w:r w:rsidRPr="005570DE">
          <w:rPr>
            <w:rFonts w:ascii="Times New Roman" w:hAnsi="Times New Roman" w:cs="Times New Roman"/>
            <w:sz w:val="16"/>
            <w:szCs w:val="16"/>
          </w:rPr>
          <w:fldChar w:fldCharType="separate"/>
        </w:r>
        <w:r w:rsidR="00D24730">
          <w:rPr>
            <w:rFonts w:ascii="Times New Roman" w:hAnsi="Times New Roman" w:cs="Times New Roman"/>
            <w:noProof/>
            <w:sz w:val="16"/>
            <w:szCs w:val="16"/>
          </w:rPr>
          <w:t>4</w:t>
        </w:r>
        <w:r w:rsidRPr="005570DE">
          <w:rPr>
            <w:rFonts w:ascii="Times New Roman" w:hAnsi="Times New Roman" w:cs="Times New Roman"/>
            <w:sz w:val="16"/>
            <w:szCs w:val="16"/>
          </w:rPr>
          <w:fldChar w:fldCharType="end"/>
        </w:r>
      </w:p>
    </w:sdtContent>
  </w:sdt>
  <w:p w:rsidR="00BE6364" w:rsidRDefault="00BE636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F16" w:rsidRDefault="00807F16" w:rsidP="005570DE">
      <w:r>
        <w:separator/>
      </w:r>
    </w:p>
  </w:footnote>
  <w:footnote w:type="continuationSeparator" w:id="0">
    <w:p w:rsidR="00807F16" w:rsidRDefault="00807F16" w:rsidP="005570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985"/>
    <w:multiLevelType w:val="hybridMultilevel"/>
    <w:tmpl w:val="B4EEB09A"/>
    <w:lvl w:ilvl="0" w:tplc="41C21206">
      <w:start w:val="1"/>
      <w:numFmt w:val="decimal"/>
      <w:lvlText w:val="%1."/>
      <w:lvlJc w:val="left"/>
      <w:pPr>
        <w:ind w:left="780" w:hanging="360"/>
      </w:pPr>
      <w:rPr>
        <w:rFonts w:hint="default"/>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0ED53B07"/>
    <w:multiLevelType w:val="hybridMultilevel"/>
    <w:tmpl w:val="2C1E063A"/>
    <w:lvl w:ilvl="0" w:tplc="20DE6954">
      <w:start w:val="1"/>
      <w:numFmt w:val="decimal"/>
      <w:lvlText w:val="%1."/>
      <w:lvlJc w:val="left"/>
      <w:pPr>
        <w:ind w:left="2220" w:hanging="360"/>
      </w:pPr>
      <w:rPr>
        <w:rFonts w:hint="default"/>
        <w:i w:val="0"/>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2" w15:restartNumberingAfterBreak="0">
    <w:nsid w:val="17EF7229"/>
    <w:multiLevelType w:val="hybridMultilevel"/>
    <w:tmpl w:val="F1E0D5CE"/>
    <w:lvl w:ilvl="0" w:tplc="B9C0B1EA">
      <w:start w:val="1"/>
      <w:numFmt w:val="decimal"/>
      <w:lvlText w:val="%1."/>
      <w:lvlJc w:val="left"/>
      <w:pPr>
        <w:ind w:left="2580" w:hanging="360"/>
      </w:pPr>
      <w:rPr>
        <w:rFonts w:hint="default"/>
        <w:i w:val="0"/>
      </w:rPr>
    </w:lvl>
    <w:lvl w:ilvl="1" w:tplc="04190019" w:tentative="1">
      <w:start w:val="1"/>
      <w:numFmt w:val="lowerLetter"/>
      <w:lvlText w:val="%2."/>
      <w:lvlJc w:val="left"/>
      <w:pPr>
        <w:ind w:left="3300" w:hanging="360"/>
      </w:pPr>
    </w:lvl>
    <w:lvl w:ilvl="2" w:tplc="0419001B" w:tentative="1">
      <w:start w:val="1"/>
      <w:numFmt w:val="lowerRoman"/>
      <w:lvlText w:val="%3."/>
      <w:lvlJc w:val="right"/>
      <w:pPr>
        <w:ind w:left="4020" w:hanging="180"/>
      </w:pPr>
    </w:lvl>
    <w:lvl w:ilvl="3" w:tplc="0419000F" w:tentative="1">
      <w:start w:val="1"/>
      <w:numFmt w:val="decimal"/>
      <w:lvlText w:val="%4."/>
      <w:lvlJc w:val="left"/>
      <w:pPr>
        <w:ind w:left="4740" w:hanging="360"/>
      </w:pPr>
    </w:lvl>
    <w:lvl w:ilvl="4" w:tplc="04190019" w:tentative="1">
      <w:start w:val="1"/>
      <w:numFmt w:val="lowerLetter"/>
      <w:lvlText w:val="%5."/>
      <w:lvlJc w:val="left"/>
      <w:pPr>
        <w:ind w:left="5460" w:hanging="360"/>
      </w:pPr>
    </w:lvl>
    <w:lvl w:ilvl="5" w:tplc="0419001B" w:tentative="1">
      <w:start w:val="1"/>
      <w:numFmt w:val="lowerRoman"/>
      <w:lvlText w:val="%6."/>
      <w:lvlJc w:val="right"/>
      <w:pPr>
        <w:ind w:left="6180" w:hanging="180"/>
      </w:pPr>
    </w:lvl>
    <w:lvl w:ilvl="6" w:tplc="0419000F" w:tentative="1">
      <w:start w:val="1"/>
      <w:numFmt w:val="decimal"/>
      <w:lvlText w:val="%7."/>
      <w:lvlJc w:val="left"/>
      <w:pPr>
        <w:ind w:left="6900" w:hanging="360"/>
      </w:pPr>
    </w:lvl>
    <w:lvl w:ilvl="7" w:tplc="04190019" w:tentative="1">
      <w:start w:val="1"/>
      <w:numFmt w:val="lowerLetter"/>
      <w:lvlText w:val="%8."/>
      <w:lvlJc w:val="left"/>
      <w:pPr>
        <w:ind w:left="7620" w:hanging="360"/>
      </w:pPr>
    </w:lvl>
    <w:lvl w:ilvl="8" w:tplc="0419001B" w:tentative="1">
      <w:start w:val="1"/>
      <w:numFmt w:val="lowerRoman"/>
      <w:lvlText w:val="%9."/>
      <w:lvlJc w:val="right"/>
      <w:pPr>
        <w:ind w:left="8340" w:hanging="180"/>
      </w:pPr>
    </w:lvl>
  </w:abstractNum>
  <w:abstractNum w:abstractNumId="3" w15:restartNumberingAfterBreak="0">
    <w:nsid w:val="575778AF"/>
    <w:multiLevelType w:val="hybridMultilevel"/>
    <w:tmpl w:val="FE4075A8"/>
    <w:lvl w:ilvl="0" w:tplc="66FE8F82">
      <w:start w:val="1"/>
      <w:numFmt w:val="decimal"/>
      <w:lvlText w:val="%1."/>
      <w:lvlJc w:val="left"/>
      <w:pPr>
        <w:ind w:left="1860" w:hanging="360"/>
      </w:pPr>
      <w:rPr>
        <w:rFonts w:hint="default"/>
        <w:i w:val="0"/>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 w15:restartNumberingAfterBreak="0">
    <w:nsid w:val="5E1065EE"/>
    <w:multiLevelType w:val="hybridMultilevel"/>
    <w:tmpl w:val="847889A8"/>
    <w:lvl w:ilvl="0" w:tplc="3A6EE3D2">
      <w:start w:val="1"/>
      <w:numFmt w:val="decimal"/>
      <w:lvlText w:val="%1."/>
      <w:lvlJc w:val="left"/>
      <w:pPr>
        <w:ind w:left="1500" w:hanging="360"/>
      </w:pPr>
      <w:rPr>
        <w:rFonts w:hint="default"/>
        <w:i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15:restartNumberingAfterBreak="0">
    <w:nsid w:val="70B22657"/>
    <w:multiLevelType w:val="multilevel"/>
    <w:tmpl w:val="E02A441A"/>
    <w:lvl w:ilvl="0">
      <w:start w:val="1"/>
      <w:numFmt w:val="decimal"/>
      <w:lvlText w:val="%1."/>
      <w:lvlJc w:val="left"/>
      <w:pPr>
        <w:ind w:left="420" w:hanging="420"/>
      </w:pPr>
      <w:rPr>
        <w:rFonts w:hint="default"/>
        <w:i w:val="0"/>
        <w:color w:val="000000"/>
      </w:rPr>
    </w:lvl>
    <w:lvl w:ilvl="1">
      <w:start w:val="1"/>
      <w:numFmt w:val="decimal"/>
      <w:lvlText w:val="%2."/>
      <w:lvlJc w:val="left"/>
      <w:pPr>
        <w:ind w:left="1413" w:hanging="420"/>
      </w:pPr>
      <w:rPr>
        <w:rFonts w:hint="default"/>
        <w:i w:val="0"/>
        <w:color w:val="000000"/>
        <w:lang w:val="ru-RU"/>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782875CE"/>
    <w:multiLevelType w:val="hybridMultilevel"/>
    <w:tmpl w:val="405423E2"/>
    <w:lvl w:ilvl="0" w:tplc="59B4E12E">
      <w:start w:val="1"/>
      <w:numFmt w:val="decimal"/>
      <w:lvlText w:val="%1."/>
      <w:lvlJc w:val="left"/>
      <w:pPr>
        <w:ind w:left="2346" w:hanging="360"/>
      </w:pPr>
      <w:rPr>
        <w:rFonts w:hint="default"/>
        <w:i w:val="0"/>
      </w:rPr>
    </w:lvl>
    <w:lvl w:ilvl="1" w:tplc="04190019" w:tentative="1">
      <w:start w:val="1"/>
      <w:numFmt w:val="lowerLetter"/>
      <w:lvlText w:val="%2."/>
      <w:lvlJc w:val="left"/>
      <w:pPr>
        <w:ind w:left="3066" w:hanging="360"/>
      </w:pPr>
    </w:lvl>
    <w:lvl w:ilvl="2" w:tplc="0419001B" w:tentative="1">
      <w:start w:val="1"/>
      <w:numFmt w:val="lowerRoman"/>
      <w:lvlText w:val="%3."/>
      <w:lvlJc w:val="right"/>
      <w:pPr>
        <w:ind w:left="3786" w:hanging="180"/>
      </w:pPr>
    </w:lvl>
    <w:lvl w:ilvl="3" w:tplc="0419000F" w:tentative="1">
      <w:start w:val="1"/>
      <w:numFmt w:val="decimal"/>
      <w:lvlText w:val="%4."/>
      <w:lvlJc w:val="left"/>
      <w:pPr>
        <w:ind w:left="4506" w:hanging="360"/>
      </w:pPr>
    </w:lvl>
    <w:lvl w:ilvl="4" w:tplc="04190019" w:tentative="1">
      <w:start w:val="1"/>
      <w:numFmt w:val="lowerLetter"/>
      <w:lvlText w:val="%5."/>
      <w:lvlJc w:val="left"/>
      <w:pPr>
        <w:ind w:left="5226" w:hanging="360"/>
      </w:pPr>
    </w:lvl>
    <w:lvl w:ilvl="5" w:tplc="0419001B" w:tentative="1">
      <w:start w:val="1"/>
      <w:numFmt w:val="lowerRoman"/>
      <w:lvlText w:val="%6."/>
      <w:lvlJc w:val="right"/>
      <w:pPr>
        <w:ind w:left="5946" w:hanging="180"/>
      </w:pPr>
    </w:lvl>
    <w:lvl w:ilvl="6" w:tplc="0419000F" w:tentative="1">
      <w:start w:val="1"/>
      <w:numFmt w:val="decimal"/>
      <w:lvlText w:val="%7."/>
      <w:lvlJc w:val="left"/>
      <w:pPr>
        <w:ind w:left="6666" w:hanging="360"/>
      </w:pPr>
    </w:lvl>
    <w:lvl w:ilvl="7" w:tplc="04190019" w:tentative="1">
      <w:start w:val="1"/>
      <w:numFmt w:val="lowerLetter"/>
      <w:lvlText w:val="%8."/>
      <w:lvlJc w:val="left"/>
      <w:pPr>
        <w:ind w:left="7386" w:hanging="360"/>
      </w:pPr>
    </w:lvl>
    <w:lvl w:ilvl="8" w:tplc="0419001B" w:tentative="1">
      <w:start w:val="1"/>
      <w:numFmt w:val="lowerRoman"/>
      <w:lvlText w:val="%9."/>
      <w:lvlJc w:val="right"/>
      <w:pPr>
        <w:ind w:left="8106" w:hanging="18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0D60"/>
    <w:rsid w:val="0000016D"/>
    <w:rsid w:val="00000277"/>
    <w:rsid w:val="000007A8"/>
    <w:rsid w:val="000013C1"/>
    <w:rsid w:val="00001A41"/>
    <w:rsid w:val="00001B76"/>
    <w:rsid w:val="0000251C"/>
    <w:rsid w:val="00002E53"/>
    <w:rsid w:val="00003C0D"/>
    <w:rsid w:val="00004576"/>
    <w:rsid w:val="00004706"/>
    <w:rsid w:val="000048EA"/>
    <w:rsid w:val="00004DFA"/>
    <w:rsid w:val="0000548A"/>
    <w:rsid w:val="00006E24"/>
    <w:rsid w:val="0001053F"/>
    <w:rsid w:val="00010853"/>
    <w:rsid w:val="00011641"/>
    <w:rsid w:val="000128F4"/>
    <w:rsid w:val="00012A15"/>
    <w:rsid w:val="000131A8"/>
    <w:rsid w:val="00013B3F"/>
    <w:rsid w:val="00014467"/>
    <w:rsid w:val="0001461F"/>
    <w:rsid w:val="0001621F"/>
    <w:rsid w:val="000172C7"/>
    <w:rsid w:val="000173CC"/>
    <w:rsid w:val="0001797D"/>
    <w:rsid w:val="00020DA9"/>
    <w:rsid w:val="0002155B"/>
    <w:rsid w:val="00021B8B"/>
    <w:rsid w:val="000228A2"/>
    <w:rsid w:val="000228C9"/>
    <w:rsid w:val="00022D39"/>
    <w:rsid w:val="000230C8"/>
    <w:rsid w:val="00024540"/>
    <w:rsid w:val="00024A51"/>
    <w:rsid w:val="00025705"/>
    <w:rsid w:val="0002641F"/>
    <w:rsid w:val="00026EA9"/>
    <w:rsid w:val="00026EDF"/>
    <w:rsid w:val="00026FAE"/>
    <w:rsid w:val="0002758A"/>
    <w:rsid w:val="0002760A"/>
    <w:rsid w:val="0003048A"/>
    <w:rsid w:val="0003116D"/>
    <w:rsid w:val="0003140A"/>
    <w:rsid w:val="0003162F"/>
    <w:rsid w:val="00031A8C"/>
    <w:rsid w:val="000325C9"/>
    <w:rsid w:val="00032D9F"/>
    <w:rsid w:val="00032F70"/>
    <w:rsid w:val="000330D6"/>
    <w:rsid w:val="00034399"/>
    <w:rsid w:val="000348D5"/>
    <w:rsid w:val="00034A36"/>
    <w:rsid w:val="00035AD7"/>
    <w:rsid w:val="00040AE5"/>
    <w:rsid w:val="000417BE"/>
    <w:rsid w:val="000418EB"/>
    <w:rsid w:val="0004303F"/>
    <w:rsid w:val="00051814"/>
    <w:rsid w:val="00053227"/>
    <w:rsid w:val="0005331E"/>
    <w:rsid w:val="00053DC9"/>
    <w:rsid w:val="00053E80"/>
    <w:rsid w:val="000546F2"/>
    <w:rsid w:val="00054B8E"/>
    <w:rsid w:val="00054F4B"/>
    <w:rsid w:val="000551AB"/>
    <w:rsid w:val="0005585D"/>
    <w:rsid w:val="00055D8E"/>
    <w:rsid w:val="00055F6E"/>
    <w:rsid w:val="00056AAA"/>
    <w:rsid w:val="00056E6D"/>
    <w:rsid w:val="000575CB"/>
    <w:rsid w:val="00057C9F"/>
    <w:rsid w:val="000600DF"/>
    <w:rsid w:val="00060250"/>
    <w:rsid w:val="00060271"/>
    <w:rsid w:val="00060A71"/>
    <w:rsid w:val="00060ED7"/>
    <w:rsid w:val="000614E9"/>
    <w:rsid w:val="00061726"/>
    <w:rsid w:val="00061AAD"/>
    <w:rsid w:val="00061B7C"/>
    <w:rsid w:val="00061D56"/>
    <w:rsid w:val="00062F80"/>
    <w:rsid w:val="000639FD"/>
    <w:rsid w:val="00063BDB"/>
    <w:rsid w:val="00063C6C"/>
    <w:rsid w:val="00063D64"/>
    <w:rsid w:val="000641E9"/>
    <w:rsid w:val="00065B82"/>
    <w:rsid w:val="00065E93"/>
    <w:rsid w:val="00066495"/>
    <w:rsid w:val="0006683B"/>
    <w:rsid w:val="000708B2"/>
    <w:rsid w:val="00070E08"/>
    <w:rsid w:val="000715F6"/>
    <w:rsid w:val="00071B04"/>
    <w:rsid w:val="000720A8"/>
    <w:rsid w:val="00072286"/>
    <w:rsid w:val="00072B54"/>
    <w:rsid w:val="00073021"/>
    <w:rsid w:val="00073228"/>
    <w:rsid w:val="00073516"/>
    <w:rsid w:val="00073777"/>
    <w:rsid w:val="0007384F"/>
    <w:rsid w:val="00074CEC"/>
    <w:rsid w:val="00074E74"/>
    <w:rsid w:val="0007593A"/>
    <w:rsid w:val="0008112A"/>
    <w:rsid w:val="00081415"/>
    <w:rsid w:val="00081F76"/>
    <w:rsid w:val="000827B7"/>
    <w:rsid w:val="00082DE3"/>
    <w:rsid w:val="00082F84"/>
    <w:rsid w:val="000831ED"/>
    <w:rsid w:val="000833BD"/>
    <w:rsid w:val="00083853"/>
    <w:rsid w:val="00083BA7"/>
    <w:rsid w:val="0008469F"/>
    <w:rsid w:val="00085232"/>
    <w:rsid w:val="00085770"/>
    <w:rsid w:val="000860D2"/>
    <w:rsid w:val="000864F1"/>
    <w:rsid w:val="0008671B"/>
    <w:rsid w:val="000871A6"/>
    <w:rsid w:val="0008772E"/>
    <w:rsid w:val="00087D0B"/>
    <w:rsid w:val="00090344"/>
    <w:rsid w:val="000905E5"/>
    <w:rsid w:val="0009088F"/>
    <w:rsid w:val="00090CD3"/>
    <w:rsid w:val="00091290"/>
    <w:rsid w:val="000914B5"/>
    <w:rsid w:val="00091B6B"/>
    <w:rsid w:val="000920F2"/>
    <w:rsid w:val="0009258C"/>
    <w:rsid w:val="0009312B"/>
    <w:rsid w:val="0009327D"/>
    <w:rsid w:val="00093991"/>
    <w:rsid w:val="000961B7"/>
    <w:rsid w:val="0009685A"/>
    <w:rsid w:val="00096C97"/>
    <w:rsid w:val="00097737"/>
    <w:rsid w:val="000A07DF"/>
    <w:rsid w:val="000A18D1"/>
    <w:rsid w:val="000A2F8C"/>
    <w:rsid w:val="000A3AFE"/>
    <w:rsid w:val="000A5127"/>
    <w:rsid w:val="000A661E"/>
    <w:rsid w:val="000A6FB3"/>
    <w:rsid w:val="000A7D90"/>
    <w:rsid w:val="000B033B"/>
    <w:rsid w:val="000B04E8"/>
    <w:rsid w:val="000B13A3"/>
    <w:rsid w:val="000B1F11"/>
    <w:rsid w:val="000B1F8D"/>
    <w:rsid w:val="000B21F7"/>
    <w:rsid w:val="000B393B"/>
    <w:rsid w:val="000B3D92"/>
    <w:rsid w:val="000B490C"/>
    <w:rsid w:val="000B4EF4"/>
    <w:rsid w:val="000B52AF"/>
    <w:rsid w:val="000B5AAD"/>
    <w:rsid w:val="000B65C4"/>
    <w:rsid w:val="000B6827"/>
    <w:rsid w:val="000B6CBE"/>
    <w:rsid w:val="000B7541"/>
    <w:rsid w:val="000B7FAD"/>
    <w:rsid w:val="000C020B"/>
    <w:rsid w:val="000C065B"/>
    <w:rsid w:val="000C0F8A"/>
    <w:rsid w:val="000C112E"/>
    <w:rsid w:val="000C12F2"/>
    <w:rsid w:val="000C1D89"/>
    <w:rsid w:val="000C1DF2"/>
    <w:rsid w:val="000C2491"/>
    <w:rsid w:val="000C25B3"/>
    <w:rsid w:val="000C261C"/>
    <w:rsid w:val="000C2AEE"/>
    <w:rsid w:val="000C2C78"/>
    <w:rsid w:val="000C2FDD"/>
    <w:rsid w:val="000C3166"/>
    <w:rsid w:val="000C43A6"/>
    <w:rsid w:val="000C5342"/>
    <w:rsid w:val="000C64BC"/>
    <w:rsid w:val="000C75BA"/>
    <w:rsid w:val="000C7F22"/>
    <w:rsid w:val="000D01CB"/>
    <w:rsid w:val="000D0F78"/>
    <w:rsid w:val="000D12FE"/>
    <w:rsid w:val="000D16AB"/>
    <w:rsid w:val="000D17A2"/>
    <w:rsid w:val="000D17EB"/>
    <w:rsid w:val="000D1850"/>
    <w:rsid w:val="000D2A45"/>
    <w:rsid w:val="000D2E00"/>
    <w:rsid w:val="000D39D3"/>
    <w:rsid w:val="000D5AF5"/>
    <w:rsid w:val="000D5B13"/>
    <w:rsid w:val="000D5F01"/>
    <w:rsid w:val="000D6873"/>
    <w:rsid w:val="000D68DA"/>
    <w:rsid w:val="000D7342"/>
    <w:rsid w:val="000D73CF"/>
    <w:rsid w:val="000D782C"/>
    <w:rsid w:val="000E035D"/>
    <w:rsid w:val="000E07EA"/>
    <w:rsid w:val="000E10B1"/>
    <w:rsid w:val="000E1DD5"/>
    <w:rsid w:val="000E1F7B"/>
    <w:rsid w:val="000E2073"/>
    <w:rsid w:val="000E21FD"/>
    <w:rsid w:val="000E2314"/>
    <w:rsid w:val="000E395D"/>
    <w:rsid w:val="000E5081"/>
    <w:rsid w:val="000E5639"/>
    <w:rsid w:val="000E566E"/>
    <w:rsid w:val="000E59F7"/>
    <w:rsid w:val="000E5B06"/>
    <w:rsid w:val="000E5D0B"/>
    <w:rsid w:val="000E65CE"/>
    <w:rsid w:val="000E67CF"/>
    <w:rsid w:val="000E6910"/>
    <w:rsid w:val="000E77E4"/>
    <w:rsid w:val="000E79CF"/>
    <w:rsid w:val="000F019B"/>
    <w:rsid w:val="000F0E94"/>
    <w:rsid w:val="000F15DE"/>
    <w:rsid w:val="000F189D"/>
    <w:rsid w:val="000F1E95"/>
    <w:rsid w:val="000F322C"/>
    <w:rsid w:val="000F341E"/>
    <w:rsid w:val="000F486D"/>
    <w:rsid w:val="000F4A93"/>
    <w:rsid w:val="000F52DA"/>
    <w:rsid w:val="000F55A1"/>
    <w:rsid w:val="000F7272"/>
    <w:rsid w:val="000F7FB8"/>
    <w:rsid w:val="001004EE"/>
    <w:rsid w:val="0010069B"/>
    <w:rsid w:val="00100B2B"/>
    <w:rsid w:val="00100D29"/>
    <w:rsid w:val="00100D4C"/>
    <w:rsid w:val="00102A9F"/>
    <w:rsid w:val="001040C6"/>
    <w:rsid w:val="00104AFC"/>
    <w:rsid w:val="00104DF1"/>
    <w:rsid w:val="00105629"/>
    <w:rsid w:val="00105AE2"/>
    <w:rsid w:val="001065A1"/>
    <w:rsid w:val="00106F89"/>
    <w:rsid w:val="001070AC"/>
    <w:rsid w:val="001079CA"/>
    <w:rsid w:val="00110328"/>
    <w:rsid w:val="00110F82"/>
    <w:rsid w:val="00111280"/>
    <w:rsid w:val="00112238"/>
    <w:rsid w:val="001127C9"/>
    <w:rsid w:val="001138F5"/>
    <w:rsid w:val="00113FE3"/>
    <w:rsid w:val="001140A8"/>
    <w:rsid w:val="00114542"/>
    <w:rsid w:val="001145CB"/>
    <w:rsid w:val="00114EC4"/>
    <w:rsid w:val="0011512A"/>
    <w:rsid w:val="001158EA"/>
    <w:rsid w:val="001159C7"/>
    <w:rsid w:val="001169FC"/>
    <w:rsid w:val="001172F3"/>
    <w:rsid w:val="00117ADC"/>
    <w:rsid w:val="001205C2"/>
    <w:rsid w:val="0012131A"/>
    <w:rsid w:val="0012132B"/>
    <w:rsid w:val="00121CC0"/>
    <w:rsid w:val="00122417"/>
    <w:rsid w:val="00122651"/>
    <w:rsid w:val="0012299E"/>
    <w:rsid w:val="00122E74"/>
    <w:rsid w:val="00123295"/>
    <w:rsid w:val="001251A2"/>
    <w:rsid w:val="00125713"/>
    <w:rsid w:val="0012597E"/>
    <w:rsid w:val="00125D61"/>
    <w:rsid w:val="00125E46"/>
    <w:rsid w:val="001267A6"/>
    <w:rsid w:val="001304FA"/>
    <w:rsid w:val="00130862"/>
    <w:rsid w:val="00132C82"/>
    <w:rsid w:val="00132E05"/>
    <w:rsid w:val="00133852"/>
    <w:rsid w:val="00133B03"/>
    <w:rsid w:val="00133B11"/>
    <w:rsid w:val="00133BF4"/>
    <w:rsid w:val="001343D6"/>
    <w:rsid w:val="001344DA"/>
    <w:rsid w:val="0013552B"/>
    <w:rsid w:val="00135756"/>
    <w:rsid w:val="001358FF"/>
    <w:rsid w:val="00135D99"/>
    <w:rsid w:val="00137EAE"/>
    <w:rsid w:val="00140008"/>
    <w:rsid w:val="00140CBB"/>
    <w:rsid w:val="0014103C"/>
    <w:rsid w:val="001413B8"/>
    <w:rsid w:val="00141BAB"/>
    <w:rsid w:val="00141DF5"/>
    <w:rsid w:val="0014235C"/>
    <w:rsid w:val="00142639"/>
    <w:rsid w:val="00142D80"/>
    <w:rsid w:val="00143C65"/>
    <w:rsid w:val="00144D0C"/>
    <w:rsid w:val="00144D4E"/>
    <w:rsid w:val="00145261"/>
    <w:rsid w:val="0014701F"/>
    <w:rsid w:val="00147057"/>
    <w:rsid w:val="00147123"/>
    <w:rsid w:val="00147DF4"/>
    <w:rsid w:val="0015071E"/>
    <w:rsid w:val="00150C13"/>
    <w:rsid w:val="00150F2D"/>
    <w:rsid w:val="00151352"/>
    <w:rsid w:val="00152896"/>
    <w:rsid w:val="00153809"/>
    <w:rsid w:val="00154253"/>
    <w:rsid w:val="00154F0C"/>
    <w:rsid w:val="00155857"/>
    <w:rsid w:val="001562D8"/>
    <w:rsid w:val="0015646E"/>
    <w:rsid w:val="0016114A"/>
    <w:rsid w:val="00161B59"/>
    <w:rsid w:val="001623D1"/>
    <w:rsid w:val="001623DF"/>
    <w:rsid w:val="001625BD"/>
    <w:rsid w:val="00163437"/>
    <w:rsid w:val="00163960"/>
    <w:rsid w:val="00164911"/>
    <w:rsid w:val="0016515A"/>
    <w:rsid w:val="00165506"/>
    <w:rsid w:val="00165A97"/>
    <w:rsid w:val="00165E9A"/>
    <w:rsid w:val="001665E8"/>
    <w:rsid w:val="00167C5E"/>
    <w:rsid w:val="00170E84"/>
    <w:rsid w:val="00170FC5"/>
    <w:rsid w:val="00171F7A"/>
    <w:rsid w:val="00173818"/>
    <w:rsid w:val="001739E8"/>
    <w:rsid w:val="00173A77"/>
    <w:rsid w:val="001743FB"/>
    <w:rsid w:val="00174436"/>
    <w:rsid w:val="00175F50"/>
    <w:rsid w:val="00176C10"/>
    <w:rsid w:val="00180161"/>
    <w:rsid w:val="001812BB"/>
    <w:rsid w:val="00181BDB"/>
    <w:rsid w:val="00181F7F"/>
    <w:rsid w:val="001827E1"/>
    <w:rsid w:val="001832E2"/>
    <w:rsid w:val="00183824"/>
    <w:rsid w:val="00184408"/>
    <w:rsid w:val="00186C65"/>
    <w:rsid w:val="00186DF1"/>
    <w:rsid w:val="001872E2"/>
    <w:rsid w:val="00187D55"/>
    <w:rsid w:val="00190458"/>
    <w:rsid w:val="0019063B"/>
    <w:rsid w:val="00190791"/>
    <w:rsid w:val="001907AE"/>
    <w:rsid w:val="001909CF"/>
    <w:rsid w:val="00191C40"/>
    <w:rsid w:val="001949B2"/>
    <w:rsid w:val="00194F19"/>
    <w:rsid w:val="00195886"/>
    <w:rsid w:val="00196217"/>
    <w:rsid w:val="0019704B"/>
    <w:rsid w:val="001973ED"/>
    <w:rsid w:val="00197B97"/>
    <w:rsid w:val="001A0162"/>
    <w:rsid w:val="001A16E3"/>
    <w:rsid w:val="001A3895"/>
    <w:rsid w:val="001A3A8D"/>
    <w:rsid w:val="001A3DBA"/>
    <w:rsid w:val="001A4341"/>
    <w:rsid w:val="001A44BF"/>
    <w:rsid w:val="001A57ED"/>
    <w:rsid w:val="001A58D8"/>
    <w:rsid w:val="001A6D35"/>
    <w:rsid w:val="001A72CE"/>
    <w:rsid w:val="001A75E3"/>
    <w:rsid w:val="001A7686"/>
    <w:rsid w:val="001B0063"/>
    <w:rsid w:val="001B099C"/>
    <w:rsid w:val="001B11B2"/>
    <w:rsid w:val="001B13EA"/>
    <w:rsid w:val="001B1CAA"/>
    <w:rsid w:val="001B28A4"/>
    <w:rsid w:val="001B2A38"/>
    <w:rsid w:val="001B2D1F"/>
    <w:rsid w:val="001B2D78"/>
    <w:rsid w:val="001B40CA"/>
    <w:rsid w:val="001B450C"/>
    <w:rsid w:val="001B5491"/>
    <w:rsid w:val="001B5B9B"/>
    <w:rsid w:val="001B6300"/>
    <w:rsid w:val="001B6699"/>
    <w:rsid w:val="001B6906"/>
    <w:rsid w:val="001C02AB"/>
    <w:rsid w:val="001C02E3"/>
    <w:rsid w:val="001C08D4"/>
    <w:rsid w:val="001C2D21"/>
    <w:rsid w:val="001C30BB"/>
    <w:rsid w:val="001C3378"/>
    <w:rsid w:val="001C4027"/>
    <w:rsid w:val="001C4852"/>
    <w:rsid w:val="001C658A"/>
    <w:rsid w:val="001C6655"/>
    <w:rsid w:val="001C667B"/>
    <w:rsid w:val="001C6EB6"/>
    <w:rsid w:val="001C6FE3"/>
    <w:rsid w:val="001C7167"/>
    <w:rsid w:val="001C77B6"/>
    <w:rsid w:val="001C78D0"/>
    <w:rsid w:val="001C7E45"/>
    <w:rsid w:val="001D13DC"/>
    <w:rsid w:val="001D18EF"/>
    <w:rsid w:val="001D260D"/>
    <w:rsid w:val="001D2631"/>
    <w:rsid w:val="001D2AB9"/>
    <w:rsid w:val="001D3970"/>
    <w:rsid w:val="001D45B8"/>
    <w:rsid w:val="001D4E77"/>
    <w:rsid w:val="001D535D"/>
    <w:rsid w:val="001D5BCC"/>
    <w:rsid w:val="001D6027"/>
    <w:rsid w:val="001D6A94"/>
    <w:rsid w:val="001D77CB"/>
    <w:rsid w:val="001D794F"/>
    <w:rsid w:val="001E0326"/>
    <w:rsid w:val="001E0BA1"/>
    <w:rsid w:val="001E23EB"/>
    <w:rsid w:val="001E24BD"/>
    <w:rsid w:val="001E359F"/>
    <w:rsid w:val="001E3BC2"/>
    <w:rsid w:val="001E4633"/>
    <w:rsid w:val="001E50AA"/>
    <w:rsid w:val="001E6406"/>
    <w:rsid w:val="001E6A16"/>
    <w:rsid w:val="001E6B47"/>
    <w:rsid w:val="001F00C2"/>
    <w:rsid w:val="001F13FE"/>
    <w:rsid w:val="001F225E"/>
    <w:rsid w:val="001F32A2"/>
    <w:rsid w:val="001F433D"/>
    <w:rsid w:val="001F761D"/>
    <w:rsid w:val="001F7FD6"/>
    <w:rsid w:val="002007AA"/>
    <w:rsid w:val="002019B8"/>
    <w:rsid w:val="00203465"/>
    <w:rsid w:val="00203655"/>
    <w:rsid w:val="00203848"/>
    <w:rsid w:val="002038CD"/>
    <w:rsid w:val="00203C28"/>
    <w:rsid w:val="0020479B"/>
    <w:rsid w:val="00204F7D"/>
    <w:rsid w:val="00205C0C"/>
    <w:rsid w:val="002061E9"/>
    <w:rsid w:val="00206606"/>
    <w:rsid w:val="00206D93"/>
    <w:rsid w:val="00206DF6"/>
    <w:rsid w:val="00206F32"/>
    <w:rsid w:val="00207120"/>
    <w:rsid w:val="00207209"/>
    <w:rsid w:val="0020791D"/>
    <w:rsid w:val="002079EB"/>
    <w:rsid w:val="00210CC0"/>
    <w:rsid w:val="00211419"/>
    <w:rsid w:val="00212B1A"/>
    <w:rsid w:val="00213337"/>
    <w:rsid w:val="0021347D"/>
    <w:rsid w:val="002143BC"/>
    <w:rsid w:val="00214822"/>
    <w:rsid w:val="00215D4D"/>
    <w:rsid w:val="002167AA"/>
    <w:rsid w:val="00216D44"/>
    <w:rsid w:val="00216FA9"/>
    <w:rsid w:val="00217632"/>
    <w:rsid w:val="00217636"/>
    <w:rsid w:val="00217819"/>
    <w:rsid w:val="002217A5"/>
    <w:rsid w:val="00221F2A"/>
    <w:rsid w:val="00222317"/>
    <w:rsid w:val="00222381"/>
    <w:rsid w:val="00223945"/>
    <w:rsid w:val="00223DED"/>
    <w:rsid w:val="0022517B"/>
    <w:rsid w:val="0022691F"/>
    <w:rsid w:val="00226CB0"/>
    <w:rsid w:val="00227B46"/>
    <w:rsid w:val="002306D3"/>
    <w:rsid w:val="00230C82"/>
    <w:rsid w:val="002315E8"/>
    <w:rsid w:val="00233B17"/>
    <w:rsid w:val="00233D52"/>
    <w:rsid w:val="00235187"/>
    <w:rsid w:val="002352D4"/>
    <w:rsid w:val="00235453"/>
    <w:rsid w:val="0023646F"/>
    <w:rsid w:val="00236A14"/>
    <w:rsid w:val="00237251"/>
    <w:rsid w:val="0023770E"/>
    <w:rsid w:val="0023798E"/>
    <w:rsid w:val="00237A04"/>
    <w:rsid w:val="00237B6F"/>
    <w:rsid w:val="00237B94"/>
    <w:rsid w:val="00237ECA"/>
    <w:rsid w:val="00240033"/>
    <w:rsid w:val="002409BB"/>
    <w:rsid w:val="002415D4"/>
    <w:rsid w:val="00242697"/>
    <w:rsid w:val="00242C70"/>
    <w:rsid w:val="00242D4D"/>
    <w:rsid w:val="0024376D"/>
    <w:rsid w:val="00244471"/>
    <w:rsid w:val="00245985"/>
    <w:rsid w:val="00250406"/>
    <w:rsid w:val="0025058A"/>
    <w:rsid w:val="00250C15"/>
    <w:rsid w:val="00250F5F"/>
    <w:rsid w:val="00250FDA"/>
    <w:rsid w:val="00251333"/>
    <w:rsid w:val="00251390"/>
    <w:rsid w:val="00251FE5"/>
    <w:rsid w:val="00253625"/>
    <w:rsid w:val="00253F71"/>
    <w:rsid w:val="002549CB"/>
    <w:rsid w:val="00254C9A"/>
    <w:rsid w:val="00254FCC"/>
    <w:rsid w:val="00256400"/>
    <w:rsid w:val="00256A6B"/>
    <w:rsid w:val="00256F3A"/>
    <w:rsid w:val="002575E3"/>
    <w:rsid w:val="0025773B"/>
    <w:rsid w:val="002578E4"/>
    <w:rsid w:val="002609F5"/>
    <w:rsid w:val="00260A7D"/>
    <w:rsid w:val="002637AE"/>
    <w:rsid w:val="00264DEF"/>
    <w:rsid w:val="0026560D"/>
    <w:rsid w:val="00266181"/>
    <w:rsid w:val="00266A94"/>
    <w:rsid w:val="00267E98"/>
    <w:rsid w:val="002704C5"/>
    <w:rsid w:val="002704F6"/>
    <w:rsid w:val="002705E1"/>
    <w:rsid w:val="00271078"/>
    <w:rsid w:val="00271280"/>
    <w:rsid w:val="002714EB"/>
    <w:rsid w:val="00271616"/>
    <w:rsid w:val="00271AFC"/>
    <w:rsid w:val="00272DDA"/>
    <w:rsid w:val="002739E9"/>
    <w:rsid w:val="00273EBD"/>
    <w:rsid w:val="00274C0D"/>
    <w:rsid w:val="00274F4D"/>
    <w:rsid w:val="002764BF"/>
    <w:rsid w:val="002768D2"/>
    <w:rsid w:val="00276C8F"/>
    <w:rsid w:val="002772D0"/>
    <w:rsid w:val="002775C3"/>
    <w:rsid w:val="00277671"/>
    <w:rsid w:val="00277FDF"/>
    <w:rsid w:val="00280463"/>
    <w:rsid w:val="002805BF"/>
    <w:rsid w:val="00280BFA"/>
    <w:rsid w:val="00283944"/>
    <w:rsid w:val="00285442"/>
    <w:rsid w:val="00285AC1"/>
    <w:rsid w:val="002864CD"/>
    <w:rsid w:val="00286742"/>
    <w:rsid w:val="00286897"/>
    <w:rsid w:val="00286937"/>
    <w:rsid w:val="0028769B"/>
    <w:rsid w:val="002905AA"/>
    <w:rsid w:val="0029120E"/>
    <w:rsid w:val="002914A3"/>
    <w:rsid w:val="002914C1"/>
    <w:rsid w:val="00291A51"/>
    <w:rsid w:val="00292457"/>
    <w:rsid w:val="002924A3"/>
    <w:rsid w:val="00292915"/>
    <w:rsid w:val="00293F13"/>
    <w:rsid w:val="00294A81"/>
    <w:rsid w:val="0029516C"/>
    <w:rsid w:val="002A1312"/>
    <w:rsid w:val="002A2360"/>
    <w:rsid w:val="002A377C"/>
    <w:rsid w:val="002A3F7C"/>
    <w:rsid w:val="002A44C6"/>
    <w:rsid w:val="002A6EDD"/>
    <w:rsid w:val="002A7086"/>
    <w:rsid w:val="002A7094"/>
    <w:rsid w:val="002A7438"/>
    <w:rsid w:val="002B00C0"/>
    <w:rsid w:val="002B01C7"/>
    <w:rsid w:val="002B0560"/>
    <w:rsid w:val="002B0E21"/>
    <w:rsid w:val="002B1C0F"/>
    <w:rsid w:val="002B21F0"/>
    <w:rsid w:val="002B2898"/>
    <w:rsid w:val="002B3083"/>
    <w:rsid w:val="002B38F3"/>
    <w:rsid w:val="002B40F5"/>
    <w:rsid w:val="002B4DC9"/>
    <w:rsid w:val="002B5FC0"/>
    <w:rsid w:val="002B6DDD"/>
    <w:rsid w:val="002B7737"/>
    <w:rsid w:val="002C1335"/>
    <w:rsid w:val="002C1747"/>
    <w:rsid w:val="002C1C89"/>
    <w:rsid w:val="002C1FCF"/>
    <w:rsid w:val="002C2A7B"/>
    <w:rsid w:val="002C3D09"/>
    <w:rsid w:val="002C4D2C"/>
    <w:rsid w:val="002C5125"/>
    <w:rsid w:val="002C5791"/>
    <w:rsid w:val="002C58B4"/>
    <w:rsid w:val="002C711B"/>
    <w:rsid w:val="002C78B7"/>
    <w:rsid w:val="002C7CF6"/>
    <w:rsid w:val="002D094C"/>
    <w:rsid w:val="002D0D0A"/>
    <w:rsid w:val="002D0F53"/>
    <w:rsid w:val="002D11EF"/>
    <w:rsid w:val="002D2877"/>
    <w:rsid w:val="002D38B2"/>
    <w:rsid w:val="002D4832"/>
    <w:rsid w:val="002D4C81"/>
    <w:rsid w:val="002D5E25"/>
    <w:rsid w:val="002D5EAA"/>
    <w:rsid w:val="002D6A6D"/>
    <w:rsid w:val="002D6B89"/>
    <w:rsid w:val="002D6F71"/>
    <w:rsid w:val="002D7BF3"/>
    <w:rsid w:val="002D7E4E"/>
    <w:rsid w:val="002E0999"/>
    <w:rsid w:val="002E0DCA"/>
    <w:rsid w:val="002E10BF"/>
    <w:rsid w:val="002E16FD"/>
    <w:rsid w:val="002E1879"/>
    <w:rsid w:val="002E19DA"/>
    <w:rsid w:val="002E1BD6"/>
    <w:rsid w:val="002E1BE7"/>
    <w:rsid w:val="002E1E15"/>
    <w:rsid w:val="002E20F4"/>
    <w:rsid w:val="002E2854"/>
    <w:rsid w:val="002E2A2C"/>
    <w:rsid w:val="002E4670"/>
    <w:rsid w:val="002E53C6"/>
    <w:rsid w:val="002E548A"/>
    <w:rsid w:val="002E6022"/>
    <w:rsid w:val="002E6484"/>
    <w:rsid w:val="002E6783"/>
    <w:rsid w:val="002E6B4F"/>
    <w:rsid w:val="002E6C1E"/>
    <w:rsid w:val="002E7264"/>
    <w:rsid w:val="002E7294"/>
    <w:rsid w:val="002F09FC"/>
    <w:rsid w:val="002F0BE7"/>
    <w:rsid w:val="002F0F39"/>
    <w:rsid w:val="002F0F69"/>
    <w:rsid w:val="002F2529"/>
    <w:rsid w:val="002F294F"/>
    <w:rsid w:val="002F31E5"/>
    <w:rsid w:val="002F400F"/>
    <w:rsid w:val="002F4586"/>
    <w:rsid w:val="002F4B47"/>
    <w:rsid w:val="002F6BF7"/>
    <w:rsid w:val="002F6C7B"/>
    <w:rsid w:val="003000AF"/>
    <w:rsid w:val="003002B2"/>
    <w:rsid w:val="00300CD8"/>
    <w:rsid w:val="00301418"/>
    <w:rsid w:val="00301B93"/>
    <w:rsid w:val="003022C1"/>
    <w:rsid w:val="0030384A"/>
    <w:rsid w:val="00303A84"/>
    <w:rsid w:val="00303E1C"/>
    <w:rsid w:val="003043F6"/>
    <w:rsid w:val="00304435"/>
    <w:rsid w:val="00304787"/>
    <w:rsid w:val="00304B7D"/>
    <w:rsid w:val="00304F73"/>
    <w:rsid w:val="00305AC7"/>
    <w:rsid w:val="00310330"/>
    <w:rsid w:val="00310826"/>
    <w:rsid w:val="00310A56"/>
    <w:rsid w:val="00311968"/>
    <w:rsid w:val="003125B6"/>
    <w:rsid w:val="0031288B"/>
    <w:rsid w:val="00313201"/>
    <w:rsid w:val="003133F0"/>
    <w:rsid w:val="00313429"/>
    <w:rsid w:val="003134BB"/>
    <w:rsid w:val="00313A51"/>
    <w:rsid w:val="00313A8F"/>
    <w:rsid w:val="00313BCB"/>
    <w:rsid w:val="00314532"/>
    <w:rsid w:val="0031526E"/>
    <w:rsid w:val="00315D52"/>
    <w:rsid w:val="00316343"/>
    <w:rsid w:val="003164E6"/>
    <w:rsid w:val="0031675C"/>
    <w:rsid w:val="00317045"/>
    <w:rsid w:val="00317900"/>
    <w:rsid w:val="00317DC9"/>
    <w:rsid w:val="00317F28"/>
    <w:rsid w:val="00320990"/>
    <w:rsid w:val="003209DB"/>
    <w:rsid w:val="00320C57"/>
    <w:rsid w:val="003211E6"/>
    <w:rsid w:val="00321AEB"/>
    <w:rsid w:val="00322939"/>
    <w:rsid w:val="00322E2F"/>
    <w:rsid w:val="003231EA"/>
    <w:rsid w:val="003236E0"/>
    <w:rsid w:val="003238A4"/>
    <w:rsid w:val="003239BE"/>
    <w:rsid w:val="00323BCF"/>
    <w:rsid w:val="00323E3F"/>
    <w:rsid w:val="00324482"/>
    <w:rsid w:val="00325A86"/>
    <w:rsid w:val="00325C6C"/>
    <w:rsid w:val="00325FEE"/>
    <w:rsid w:val="0032664C"/>
    <w:rsid w:val="003276B5"/>
    <w:rsid w:val="00327C80"/>
    <w:rsid w:val="00330113"/>
    <w:rsid w:val="003302BC"/>
    <w:rsid w:val="00330364"/>
    <w:rsid w:val="00331A3A"/>
    <w:rsid w:val="00331E10"/>
    <w:rsid w:val="00332EFF"/>
    <w:rsid w:val="00334419"/>
    <w:rsid w:val="00334814"/>
    <w:rsid w:val="0033538E"/>
    <w:rsid w:val="00335832"/>
    <w:rsid w:val="00336581"/>
    <w:rsid w:val="00336886"/>
    <w:rsid w:val="003374AC"/>
    <w:rsid w:val="00337941"/>
    <w:rsid w:val="00337CAA"/>
    <w:rsid w:val="00337F36"/>
    <w:rsid w:val="00337F6B"/>
    <w:rsid w:val="00340424"/>
    <w:rsid w:val="0034121C"/>
    <w:rsid w:val="003415EC"/>
    <w:rsid w:val="00341A0E"/>
    <w:rsid w:val="0034232F"/>
    <w:rsid w:val="003432AE"/>
    <w:rsid w:val="003438B3"/>
    <w:rsid w:val="00343D55"/>
    <w:rsid w:val="00343D5D"/>
    <w:rsid w:val="00344581"/>
    <w:rsid w:val="00344746"/>
    <w:rsid w:val="003447ED"/>
    <w:rsid w:val="00344B30"/>
    <w:rsid w:val="0034600F"/>
    <w:rsid w:val="0034667C"/>
    <w:rsid w:val="00346A68"/>
    <w:rsid w:val="00346D9A"/>
    <w:rsid w:val="00346F3B"/>
    <w:rsid w:val="00347890"/>
    <w:rsid w:val="00347AFE"/>
    <w:rsid w:val="0035029A"/>
    <w:rsid w:val="00351617"/>
    <w:rsid w:val="00352063"/>
    <w:rsid w:val="00353253"/>
    <w:rsid w:val="003536DE"/>
    <w:rsid w:val="00353BF6"/>
    <w:rsid w:val="00353EFB"/>
    <w:rsid w:val="00353F61"/>
    <w:rsid w:val="0035432E"/>
    <w:rsid w:val="0035478F"/>
    <w:rsid w:val="003547A3"/>
    <w:rsid w:val="0035558C"/>
    <w:rsid w:val="00356E3A"/>
    <w:rsid w:val="00356F5E"/>
    <w:rsid w:val="0035773F"/>
    <w:rsid w:val="0036106A"/>
    <w:rsid w:val="00363E26"/>
    <w:rsid w:val="003642DD"/>
    <w:rsid w:val="003646FF"/>
    <w:rsid w:val="00364966"/>
    <w:rsid w:val="00364FA5"/>
    <w:rsid w:val="00365185"/>
    <w:rsid w:val="00365650"/>
    <w:rsid w:val="0036624F"/>
    <w:rsid w:val="0036648A"/>
    <w:rsid w:val="003667A0"/>
    <w:rsid w:val="00366A64"/>
    <w:rsid w:val="003703B2"/>
    <w:rsid w:val="00371235"/>
    <w:rsid w:val="00372EAD"/>
    <w:rsid w:val="0037341A"/>
    <w:rsid w:val="003735F9"/>
    <w:rsid w:val="00373FF6"/>
    <w:rsid w:val="003746AE"/>
    <w:rsid w:val="00374A37"/>
    <w:rsid w:val="00376D1D"/>
    <w:rsid w:val="003778E6"/>
    <w:rsid w:val="00377E07"/>
    <w:rsid w:val="00380FB6"/>
    <w:rsid w:val="00381131"/>
    <w:rsid w:val="003823D9"/>
    <w:rsid w:val="00384D30"/>
    <w:rsid w:val="00384F09"/>
    <w:rsid w:val="00386369"/>
    <w:rsid w:val="00386A4F"/>
    <w:rsid w:val="00387013"/>
    <w:rsid w:val="00387FEF"/>
    <w:rsid w:val="00390E19"/>
    <w:rsid w:val="003912DE"/>
    <w:rsid w:val="003913AF"/>
    <w:rsid w:val="00393626"/>
    <w:rsid w:val="00393981"/>
    <w:rsid w:val="00393FC6"/>
    <w:rsid w:val="00394777"/>
    <w:rsid w:val="0039601D"/>
    <w:rsid w:val="00396FDA"/>
    <w:rsid w:val="00397D35"/>
    <w:rsid w:val="003A1BE2"/>
    <w:rsid w:val="003A3C8E"/>
    <w:rsid w:val="003A4FD3"/>
    <w:rsid w:val="003A5D96"/>
    <w:rsid w:val="003A649D"/>
    <w:rsid w:val="003A64D6"/>
    <w:rsid w:val="003A678D"/>
    <w:rsid w:val="003A6DA4"/>
    <w:rsid w:val="003B037E"/>
    <w:rsid w:val="003B06D9"/>
    <w:rsid w:val="003B0933"/>
    <w:rsid w:val="003B0BC4"/>
    <w:rsid w:val="003B0D69"/>
    <w:rsid w:val="003B1C69"/>
    <w:rsid w:val="003B2005"/>
    <w:rsid w:val="003B20AF"/>
    <w:rsid w:val="003B2150"/>
    <w:rsid w:val="003B5325"/>
    <w:rsid w:val="003B5828"/>
    <w:rsid w:val="003B5878"/>
    <w:rsid w:val="003B5E90"/>
    <w:rsid w:val="003B620C"/>
    <w:rsid w:val="003B68B5"/>
    <w:rsid w:val="003B70F5"/>
    <w:rsid w:val="003B7332"/>
    <w:rsid w:val="003B7590"/>
    <w:rsid w:val="003B7613"/>
    <w:rsid w:val="003B7790"/>
    <w:rsid w:val="003B7B11"/>
    <w:rsid w:val="003C016A"/>
    <w:rsid w:val="003C068F"/>
    <w:rsid w:val="003C083B"/>
    <w:rsid w:val="003C095F"/>
    <w:rsid w:val="003C1AB1"/>
    <w:rsid w:val="003C220E"/>
    <w:rsid w:val="003C2A2F"/>
    <w:rsid w:val="003C2EB5"/>
    <w:rsid w:val="003C2FD7"/>
    <w:rsid w:val="003C35DB"/>
    <w:rsid w:val="003C3CD6"/>
    <w:rsid w:val="003C44F6"/>
    <w:rsid w:val="003C4526"/>
    <w:rsid w:val="003C465A"/>
    <w:rsid w:val="003C4973"/>
    <w:rsid w:val="003C4F86"/>
    <w:rsid w:val="003C566C"/>
    <w:rsid w:val="003C5AFC"/>
    <w:rsid w:val="003D0B3D"/>
    <w:rsid w:val="003D0BE4"/>
    <w:rsid w:val="003D0CCF"/>
    <w:rsid w:val="003D102B"/>
    <w:rsid w:val="003D1750"/>
    <w:rsid w:val="003D184F"/>
    <w:rsid w:val="003D2712"/>
    <w:rsid w:val="003D29E1"/>
    <w:rsid w:val="003D3E27"/>
    <w:rsid w:val="003D42A8"/>
    <w:rsid w:val="003D44C7"/>
    <w:rsid w:val="003D483F"/>
    <w:rsid w:val="003D4AFD"/>
    <w:rsid w:val="003D4C04"/>
    <w:rsid w:val="003D4C51"/>
    <w:rsid w:val="003D5002"/>
    <w:rsid w:val="003D5EF7"/>
    <w:rsid w:val="003D6ED7"/>
    <w:rsid w:val="003D7AAB"/>
    <w:rsid w:val="003E0334"/>
    <w:rsid w:val="003E043F"/>
    <w:rsid w:val="003E06A1"/>
    <w:rsid w:val="003E0EFB"/>
    <w:rsid w:val="003E1E0B"/>
    <w:rsid w:val="003E336B"/>
    <w:rsid w:val="003E355B"/>
    <w:rsid w:val="003E3F60"/>
    <w:rsid w:val="003E487A"/>
    <w:rsid w:val="003E6801"/>
    <w:rsid w:val="003E6990"/>
    <w:rsid w:val="003E6C6E"/>
    <w:rsid w:val="003E72D3"/>
    <w:rsid w:val="003E794C"/>
    <w:rsid w:val="003F0DD7"/>
    <w:rsid w:val="003F1E8A"/>
    <w:rsid w:val="003F2021"/>
    <w:rsid w:val="003F248E"/>
    <w:rsid w:val="003F3020"/>
    <w:rsid w:val="003F3510"/>
    <w:rsid w:val="003F4978"/>
    <w:rsid w:val="003F514B"/>
    <w:rsid w:val="003F51B9"/>
    <w:rsid w:val="003F545C"/>
    <w:rsid w:val="003F685E"/>
    <w:rsid w:val="003F697B"/>
    <w:rsid w:val="003F6D43"/>
    <w:rsid w:val="003F705C"/>
    <w:rsid w:val="003F70B8"/>
    <w:rsid w:val="003F7437"/>
    <w:rsid w:val="00400294"/>
    <w:rsid w:val="0040129A"/>
    <w:rsid w:val="0040182C"/>
    <w:rsid w:val="00401A9D"/>
    <w:rsid w:val="00402651"/>
    <w:rsid w:val="004026F0"/>
    <w:rsid w:val="00402E86"/>
    <w:rsid w:val="004035A6"/>
    <w:rsid w:val="004036AF"/>
    <w:rsid w:val="00403C22"/>
    <w:rsid w:val="00403D5C"/>
    <w:rsid w:val="004041D1"/>
    <w:rsid w:val="004056D3"/>
    <w:rsid w:val="0040584E"/>
    <w:rsid w:val="00405B29"/>
    <w:rsid w:val="00406A9A"/>
    <w:rsid w:val="00406BC7"/>
    <w:rsid w:val="00406BD2"/>
    <w:rsid w:val="00406F29"/>
    <w:rsid w:val="00406F5E"/>
    <w:rsid w:val="00407899"/>
    <w:rsid w:val="00407B90"/>
    <w:rsid w:val="004103D1"/>
    <w:rsid w:val="0041052D"/>
    <w:rsid w:val="00410731"/>
    <w:rsid w:val="00411052"/>
    <w:rsid w:val="00411262"/>
    <w:rsid w:val="00411374"/>
    <w:rsid w:val="004117B8"/>
    <w:rsid w:val="00411916"/>
    <w:rsid w:val="00411ED1"/>
    <w:rsid w:val="00412970"/>
    <w:rsid w:val="00412F62"/>
    <w:rsid w:val="00413121"/>
    <w:rsid w:val="004137E9"/>
    <w:rsid w:val="0041391B"/>
    <w:rsid w:val="00413A5A"/>
    <w:rsid w:val="00415AE1"/>
    <w:rsid w:val="00415E9A"/>
    <w:rsid w:val="00416FD0"/>
    <w:rsid w:val="00417139"/>
    <w:rsid w:val="004172AF"/>
    <w:rsid w:val="00417352"/>
    <w:rsid w:val="00417411"/>
    <w:rsid w:val="0041793A"/>
    <w:rsid w:val="00417C0D"/>
    <w:rsid w:val="00420384"/>
    <w:rsid w:val="00420D43"/>
    <w:rsid w:val="0042122E"/>
    <w:rsid w:val="00421838"/>
    <w:rsid w:val="00421BB2"/>
    <w:rsid w:val="00421EA3"/>
    <w:rsid w:val="004220A9"/>
    <w:rsid w:val="00422FB6"/>
    <w:rsid w:val="0042364A"/>
    <w:rsid w:val="00424DDF"/>
    <w:rsid w:val="00426C0A"/>
    <w:rsid w:val="00427E5F"/>
    <w:rsid w:val="004306E5"/>
    <w:rsid w:val="00430C2F"/>
    <w:rsid w:val="00431267"/>
    <w:rsid w:val="004314B2"/>
    <w:rsid w:val="00431CEA"/>
    <w:rsid w:val="0043269B"/>
    <w:rsid w:val="00432B77"/>
    <w:rsid w:val="004344A6"/>
    <w:rsid w:val="00434FC9"/>
    <w:rsid w:val="00435B1D"/>
    <w:rsid w:val="00436168"/>
    <w:rsid w:val="00436EEC"/>
    <w:rsid w:val="004406EB"/>
    <w:rsid w:val="00440E49"/>
    <w:rsid w:val="00441367"/>
    <w:rsid w:val="004413CF"/>
    <w:rsid w:val="00441505"/>
    <w:rsid w:val="00442281"/>
    <w:rsid w:val="0044274E"/>
    <w:rsid w:val="00442A49"/>
    <w:rsid w:val="00442A6D"/>
    <w:rsid w:val="00442EFE"/>
    <w:rsid w:val="00443555"/>
    <w:rsid w:val="00443791"/>
    <w:rsid w:val="00443BE7"/>
    <w:rsid w:val="004440C9"/>
    <w:rsid w:val="00445445"/>
    <w:rsid w:val="00445B1E"/>
    <w:rsid w:val="00445FFD"/>
    <w:rsid w:val="00446A1C"/>
    <w:rsid w:val="00446A91"/>
    <w:rsid w:val="00447643"/>
    <w:rsid w:val="004476E2"/>
    <w:rsid w:val="0045064C"/>
    <w:rsid w:val="004506CC"/>
    <w:rsid w:val="00450B11"/>
    <w:rsid w:val="00450FD5"/>
    <w:rsid w:val="004518C0"/>
    <w:rsid w:val="00451F4E"/>
    <w:rsid w:val="0045259F"/>
    <w:rsid w:val="00453239"/>
    <w:rsid w:val="004536A1"/>
    <w:rsid w:val="00454024"/>
    <w:rsid w:val="0045442E"/>
    <w:rsid w:val="00455136"/>
    <w:rsid w:val="00455B0F"/>
    <w:rsid w:val="00455C54"/>
    <w:rsid w:val="0045652B"/>
    <w:rsid w:val="00457B79"/>
    <w:rsid w:val="0046024D"/>
    <w:rsid w:val="004608A2"/>
    <w:rsid w:val="00460BDD"/>
    <w:rsid w:val="004613C2"/>
    <w:rsid w:val="00461607"/>
    <w:rsid w:val="00461941"/>
    <w:rsid w:val="004626BF"/>
    <w:rsid w:val="00462FA8"/>
    <w:rsid w:val="00462FCE"/>
    <w:rsid w:val="0046475C"/>
    <w:rsid w:val="00464C72"/>
    <w:rsid w:val="00465760"/>
    <w:rsid w:val="00465977"/>
    <w:rsid w:val="00465F4B"/>
    <w:rsid w:val="004663F4"/>
    <w:rsid w:val="00466F5C"/>
    <w:rsid w:val="00466F95"/>
    <w:rsid w:val="00466F9B"/>
    <w:rsid w:val="004671FC"/>
    <w:rsid w:val="00467BBF"/>
    <w:rsid w:val="0047055E"/>
    <w:rsid w:val="00470BE8"/>
    <w:rsid w:val="00470C92"/>
    <w:rsid w:val="00471487"/>
    <w:rsid w:val="00472662"/>
    <w:rsid w:val="00473C0B"/>
    <w:rsid w:val="004744E1"/>
    <w:rsid w:val="004747B4"/>
    <w:rsid w:val="00475ACE"/>
    <w:rsid w:val="004761B8"/>
    <w:rsid w:val="004774E2"/>
    <w:rsid w:val="00477FB5"/>
    <w:rsid w:val="00480457"/>
    <w:rsid w:val="00480854"/>
    <w:rsid w:val="00480FB5"/>
    <w:rsid w:val="0048160B"/>
    <w:rsid w:val="00481E0F"/>
    <w:rsid w:val="00482118"/>
    <w:rsid w:val="004829C5"/>
    <w:rsid w:val="00482CF2"/>
    <w:rsid w:val="00482EF7"/>
    <w:rsid w:val="004843F6"/>
    <w:rsid w:val="00485396"/>
    <w:rsid w:val="00485DCC"/>
    <w:rsid w:val="00485E0B"/>
    <w:rsid w:val="00486B44"/>
    <w:rsid w:val="004901AB"/>
    <w:rsid w:val="004908AD"/>
    <w:rsid w:val="004915C7"/>
    <w:rsid w:val="00491B28"/>
    <w:rsid w:val="00491B66"/>
    <w:rsid w:val="00491E3E"/>
    <w:rsid w:val="00492F1F"/>
    <w:rsid w:val="00493396"/>
    <w:rsid w:val="0049549F"/>
    <w:rsid w:val="00495AD4"/>
    <w:rsid w:val="00496698"/>
    <w:rsid w:val="004A051A"/>
    <w:rsid w:val="004A0909"/>
    <w:rsid w:val="004A1EE3"/>
    <w:rsid w:val="004A3489"/>
    <w:rsid w:val="004A3535"/>
    <w:rsid w:val="004A50ED"/>
    <w:rsid w:val="004A5A97"/>
    <w:rsid w:val="004A64C6"/>
    <w:rsid w:val="004A749F"/>
    <w:rsid w:val="004B0E5B"/>
    <w:rsid w:val="004B16BD"/>
    <w:rsid w:val="004B176F"/>
    <w:rsid w:val="004B1B88"/>
    <w:rsid w:val="004B1E95"/>
    <w:rsid w:val="004B23F3"/>
    <w:rsid w:val="004B48B8"/>
    <w:rsid w:val="004B4C5F"/>
    <w:rsid w:val="004B5123"/>
    <w:rsid w:val="004B52A4"/>
    <w:rsid w:val="004B61FE"/>
    <w:rsid w:val="004B70BE"/>
    <w:rsid w:val="004B7509"/>
    <w:rsid w:val="004B78D9"/>
    <w:rsid w:val="004C077C"/>
    <w:rsid w:val="004C0FAF"/>
    <w:rsid w:val="004C1DE4"/>
    <w:rsid w:val="004C3C4D"/>
    <w:rsid w:val="004C3F01"/>
    <w:rsid w:val="004C4A29"/>
    <w:rsid w:val="004C4EB5"/>
    <w:rsid w:val="004C55F2"/>
    <w:rsid w:val="004C588F"/>
    <w:rsid w:val="004C65C8"/>
    <w:rsid w:val="004C692F"/>
    <w:rsid w:val="004D034A"/>
    <w:rsid w:val="004D0AA2"/>
    <w:rsid w:val="004D11D5"/>
    <w:rsid w:val="004D1487"/>
    <w:rsid w:val="004D190E"/>
    <w:rsid w:val="004D210D"/>
    <w:rsid w:val="004D2154"/>
    <w:rsid w:val="004D26FE"/>
    <w:rsid w:val="004D283A"/>
    <w:rsid w:val="004D2899"/>
    <w:rsid w:val="004D3701"/>
    <w:rsid w:val="004D38F5"/>
    <w:rsid w:val="004D40FC"/>
    <w:rsid w:val="004D4402"/>
    <w:rsid w:val="004D4E80"/>
    <w:rsid w:val="004D5A71"/>
    <w:rsid w:val="004D5ED4"/>
    <w:rsid w:val="004D7EC5"/>
    <w:rsid w:val="004E003B"/>
    <w:rsid w:val="004E023D"/>
    <w:rsid w:val="004E10CD"/>
    <w:rsid w:val="004E1744"/>
    <w:rsid w:val="004E23D4"/>
    <w:rsid w:val="004E2530"/>
    <w:rsid w:val="004E2D13"/>
    <w:rsid w:val="004E2EB1"/>
    <w:rsid w:val="004E4544"/>
    <w:rsid w:val="004E4815"/>
    <w:rsid w:val="004E5201"/>
    <w:rsid w:val="004E5732"/>
    <w:rsid w:val="004E57C2"/>
    <w:rsid w:val="004E6D8D"/>
    <w:rsid w:val="004E7DFE"/>
    <w:rsid w:val="004F03F4"/>
    <w:rsid w:val="004F115C"/>
    <w:rsid w:val="004F2E84"/>
    <w:rsid w:val="004F3A52"/>
    <w:rsid w:val="004F4205"/>
    <w:rsid w:val="004F48C6"/>
    <w:rsid w:val="004F4FB0"/>
    <w:rsid w:val="004F54DF"/>
    <w:rsid w:val="004F6108"/>
    <w:rsid w:val="004F6D82"/>
    <w:rsid w:val="004F6E3F"/>
    <w:rsid w:val="004F74F5"/>
    <w:rsid w:val="00500485"/>
    <w:rsid w:val="005004B6"/>
    <w:rsid w:val="00500519"/>
    <w:rsid w:val="005005A1"/>
    <w:rsid w:val="005005FA"/>
    <w:rsid w:val="00500979"/>
    <w:rsid w:val="00500D1B"/>
    <w:rsid w:val="005011E2"/>
    <w:rsid w:val="0050197E"/>
    <w:rsid w:val="00501FE2"/>
    <w:rsid w:val="00502187"/>
    <w:rsid w:val="005021F6"/>
    <w:rsid w:val="005029B6"/>
    <w:rsid w:val="00503EEB"/>
    <w:rsid w:val="00503FCC"/>
    <w:rsid w:val="00504FB8"/>
    <w:rsid w:val="00505106"/>
    <w:rsid w:val="0051093B"/>
    <w:rsid w:val="00510A8A"/>
    <w:rsid w:val="00510AB2"/>
    <w:rsid w:val="00510D5F"/>
    <w:rsid w:val="005110B8"/>
    <w:rsid w:val="005113B2"/>
    <w:rsid w:val="00511D01"/>
    <w:rsid w:val="005124EE"/>
    <w:rsid w:val="00513118"/>
    <w:rsid w:val="005137E3"/>
    <w:rsid w:val="005139D5"/>
    <w:rsid w:val="00513B3F"/>
    <w:rsid w:val="0051485B"/>
    <w:rsid w:val="0051511B"/>
    <w:rsid w:val="00515169"/>
    <w:rsid w:val="0051597F"/>
    <w:rsid w:val="0051687E"/>
    <w:rsid w:val="00517172"/>
    <w:rsid w:val="005171CA"/>
    <w:rsid w:val="00517CE3"/>
    <w:rsid w:val="00520256"/>
    <w:rsid w:val="00520378"/>
    <w:rsid w:val="0052038F"/>
    <w:rsid w:val="00520FC4"/>
    <w:rsid w:val="00521185"/>
    <w:rsid w:val="005216EA"/>
    <w:rsid w:val="0052269B"/>
    <w:rsid w:val="005231E5"/>
    <w:rsid w:val="00523503"/>
    <w:rsid w:val="005237BA"/>
    <w:rsid w:val="00525604"/>
    <w:rsid w:val="0052615F"/>
    <w:rsid w:val="005268C5"/>
    <w:rsid w:val="00526D1F"/>
    <w:rsid w:val="005277C9"/>
    <w:rsid w:val="0053063E"/>
    <w:rsid w:val="00530C3D"/>
    <w:rsid w:val="0053235C"/>
    <w:rsid w:val="00532392"/>
    <w:rsid w:val="005327D4"/>
    <w:rsid w:val="00532CC1"/>
    <w:rsid w:val="00532D38"/>
    <w:rsid w:val="00532EB7"/>
    <w:rsid w:val="0053340E"/>
    <w:rsid w:val="00535946"/>
    <w:rsid w:val="00536646"/>
    <w:rsid w:val="00536B6E"/>
    <w:rsid w:val="0053704A"/>
    <w:rsid w:val="0053769C"/>
    <w:rsid w:val="0054089B"/>
    <w:rsid w:val="00540C90"/>
    <w:rsid w:val="005412F0"/>
    <w:rsid w:val="00541309"/>
    <w:rsid w:val="005427F7"/>
    <w:rsid w:val="00542F57"/>
    <w:rsid w:val="00543946"/>
    <w:rsid w:val="00543B28"/>
    <w:rsid w:val="00543F13"/>
    <w:rsid w:val="00544047"/>
    <w:rsid w:val="00544066"/>
    <w:rsid w:val="00544BE5"/>
    <w:rsid w:val="00544E73"/>
    <w:rsid w:val="00545616"/>
    <w:rsid w:val="005458D7"/>
    <w:rsid w:val="00545E47"/>
    <w:rsid w:val="00545E65"/>
    <w:rsid w:val="0054601A"/>
    <w:rsid w:val="0054617E"/>
    <w:rsid w:val="00550246"/>
    <w:rsid w:val="00550433"/>
    <w:rsid w:val="00550A10"/>
    <w:rsid w:val="00550A3C"/>
    <w:rsid w:val="00550C97"/>
    <w:rsid w:val="00550F6E"/>
    <w:rsid w:val="00551975"/>
    <w:rsid w:val="00551CB6"/>
    <w:rsid w:val="00551FB2"/>
    <w:rsid w:val="00552CE9"/>
    <w:rsid w:val="00552FB3"/>
    <w:rsid w:val="005533F4"/>
    <w:rsid w:val="005536AA"/>
    <w:rsid w:val="00553BB2"/>
    <w:rsid w:val="005540AC"/>
    <w:rsid w:val="00554C6C"/>
    <w:rsid w:val="00554F43"/>
    <w:rsid w:val="005570DE"/>
    <w:rsid w:val="0055797F"/>
    <w:rsid w:val="00557DEA"/>
    <w:rsid w:val="005608F4"/>
    <w:rsid w:val="00560BDA"/>
    <w:rsid w:val="00560E19"/>
    <w:rsid w:val="005629E2"/>
    <w:rsid w:val="00562E0C"/>
    <w:rsid w:val="005631E6"/>
    <w:rsid w:val="00563467"/>
    <w:rsid w:val="005638DD"/>
    <w:rsid w:val="00563FC4"/>
    <w:rsid w:val="005641F5"/>
    <w:rsid w:val="00564A61"/>
    <w:rsid w:val="00566360"/>
    <w:rsid w:val="00566534"/>
    <w:rsid w:val="00566D37"/>
    <w:rsid w:val="00566E0C"/>
    <w:rsid w:val="005672E6"/>
    <w:rsid w:val="00567FEB"/>
    <w:rsid w:val="00570302"/>
    <w:rsid w:val="00570568"/>
    <w:rsid w:val="00570816"/>
    <w:rsid w:val="00571358"/>
    <w:rsid w:val="00572C47"/>
    <w:rsid w:val="00572CA7"/>
    <w:rsid w:val="005735BE"/>
    <w:rsid w:val="00573733"/>
    <w:rsid w:val="005739B0"/>
    <w:rsid w:val="0057414C"/>
    <w:rsid w:val="0057422D"/>
    <w:rsid w:val="005742F9"/>
    <w:rsid w:val="005750C3"/>
    <w:rsid w:val="00576F3E"/>
    <w:rsid w:val="0057757E"/>
    <w:rsid w:val="005776B7"/>
    <w:rsid w:val="00577869"/>
    <w:rsid w:val="00577F1F"/>
    <w:rsid w:val="00580199"/>
    <w:rsid w:val="005806F7"/>
    <w:rsid w:val="00580FC0"/>
    <w:rsid w:val="0058151F"/>
    <w:rsid w:val="00581FB9"/>
    <w:rsid w:val="00582E9C"/>
    <w:rsid w:val="005848AF"/>
    <w:rsid w:val="00585358"/>
    <w:rsid w:val="005857EA"/>
    <w:rsid w:val="00585E4E"/>
    <w:rsid w:val="005860A7"/>
    <w:rsid w:val="00586390"/>
    <w:rsid w:val="0058680E"/>
    <w:rsid w:val="00587183"/>
    <w:rsid w:val="005875BD"/>
    <w:rsid w:val="00587C61"/>
    <w:rsid w:val="00587F1B"/>
    <w:rsid w:val="005904AC"/>
    <w:rsid w:val="00590745"/>
    <w:rsid w:val="005907BC"/>
    <w:rsid w:val="005910A5"/>
    <w:rsid w:val="00591196"/>
    <w:rsid w:val="00591D20"/>
    <w:rsid w:val="00591DEE"/>
    <w:rsid w:val="005938A1"/>
    <w:rsid w:val="00595224"/>
    <w:rsid w:val="0059596C"/>
    <w:rsid w:val="00595C0F"/>
    <w:rsid w:val="00596251"/>
    <w:rsid w:val="005962D8"/>
    <w:rsid w:val="00596389"/>
    <w:rsid w:val="0059670E"/>
    <w:rsid w:val="00596F32"/>
    <w:rsid w:val="005A10BC"/>
    <w:rsid w:val="005A19D1"/>
    <w:rsid w:val="005A3166"/>
    <w:rsid w:val="005A3370"/>
    <w:rsid w:val="005A5135"/>
    <w:rsid w:val="005A5340"/>
    <w:rsid w:val="005A5414"/>
    <w:rsid w:val="005A5FD8"/>
    <w:rsid w:val="005A7357"/>
    <w:rsid w:val="005A771E"/>
    <w:rsid w:val="005B08DF"/>
    <w:rsid w:val="005B1232"/>
    <w:rsid w:val="005B1C05"/>
    <w:rsid w:val="005B1ED2"/>
    <w:rsid w:val="005B21AE"/>
    <w:rsid w:val="005B37B9"/>
    <w:rsid w:val="005B3950"/>
    <w:rsid w:val="005B3959"/>
    <w:rsid w:val="005B467E"/>
    <w:rsid w:val="005B4DFF"/>
    <w:rsid w:val="005B57FF"/>
    <w:rsid w:val="005B6028"/>
    <w:rsid w:val="005B652B"/>
    <w:rsid w:val="005B6F3A"/>
    <w:rsid w:val="005B6FB9"/>
    <w:rsid w:val="005B7565"/>
    <w:rsid w:val="005B7E98"/>
    <w:rsid w:val="005C0ABF"/>
    <w:rsid w:val="005C1738"/>
    <w:rsid w:val="005C1747"/>
    <w:rsid w:val="005C21EF"/>
    <w:rsid w:val="005C303E"/>
    <w:rsid w:val="005C3413"/>
    <w:rsid w:val="005C3BC1"/>
    <w:rsid w:val="005C4D0C"/>
    <w:rsid w:val="005C522B"/>
    <w:rsid w:val="005C62EA"/>
    <w:rsid w:val="005C6AA9"/>
    <w:rsid w:val="005C75E9"/>
    <w:rsid w:val="005C77EE"/>
    <w:rsid w:val="005C7F95"/>
    <w:rsid w:val="005D02E8"/>
    <w:rsid w:val="005D0961"/>
    <w:rsid w:val="005D1D2F"/>
    <w:rsid w:val="005D2337"/>
    <w:rsid w:val="005D2F6D"/>
    <w:rsid w:val="005D32B0"/>
    <w:rsid w:val="005D373D"/>
    <w:rsid w:val="005D4427"/>
    <w:rsid w:val="005D644E"/>
    <w:rsid w:val="005D68A2"/>
    <w:rsid w:val="005D6B0F"/>
    <w:rsid w:val="005D6E67"/>
    <w:rsid w:val="005D6FD5"/>
    <w:rsid w:val="005D776C"/>
    <w:rsid w:val="005D7F08"/>
    <w:rsid w:val="005D7F37"/>
    <w:rsid w:val="005E00A0"/>
    <w:rsid w:val="005E00A9"/>
    <w:rsid w:val="005E046C"/>
    <w:rsid w:val="005E0ACC"/>
    <w:rsid w:val="005E0FE6"/>
    <w:rsid w:val="005E1E9A"/>
    <w:rsid w:val="005E20BA"/>
    <w:rsid w:val="005E265C"/>
    <w:rsid w:val="005E2F4F"/>
    <w:rsid w:val="005E3705"/>
    <w:rsid w:val="005E37B4"/>
    <w:rsid w:val="005E45F8"/>
    <w:rsid w:val="005E50A0"/>
    <w:rsid w:val="005E5B98"/>
    <w:rsid w:val="005E6274"/>
    <w:rsid w:val="005E7795"/>
    <w:rsid w:val="005E7ADD"/>
    <w:rsid w:val="005E7BCB"/>
    <w:rsid w:val="005F0847"/>
    <w:rsid w:val="005F0A4A"/>
    <w:rsid w:val="005F0ECC"/>
    <w:rsid w:val="005F1BFD"/>
    <w:rsid w:val="005F202C"/>
    <w:rsid w:val="005F227C"/>
    <w:rsid w:val="005F31B7"/>
    <w:rsid w:val="005F40AF"/>
    <w:rsid w:val="005F41BC"/>
    <w:rsid w:val="005F4FA2"/>
    <w:rsid w:val="005F6078"/>
    <w:rsid w:val="005F679E"/>
    <w:rsid w:val="005F6891"/>
    <w:rsid w:val="00600144"/>
    <w:rsid w:val="00605BA7"/>
    <w:rsid w:val="00606C52"/>
    <w:rsid w:val="00607812"/>
    <w:rsid w:val="00607B11"/>
    <w:rsid w:val="00607C32"/>
    <w:rsid w:val="006105C3"/>
    <w:rsid w:val="0061066B"/>
    <w:rsid w:val="00610A65"/>
    <w:rsid w:val="0061214F"/>
    <w:rsid w:val="00612F77"/>
    <w:rsid w:val="006142A7"/>
    <w:rsid w:val="00616C52"/>
    <w:rsid w:val="00617092"/>
    <w:rsid w:val="00617A4A"/>
    <w:rsid w:val="00617FC2"/>
    <w:rsid w:val="00620688"/>
    <w:rsid w:val="00620736"/>
    <w:rsid w:val="00620B90"/>
    <w:rsid w:val="00620F0E"/>
    <w:rsid w:val="006224B2"/>
    <w:rsid w:val="00622D0A"/>
    <w:rsid w:val="00623960"/>
    <w:rsid w:val="00624168"/>
    <w:rsid w:val="006242CC"/>
    <w:rsid w:val="0062432E"/>
    <w:rsid w:val="00624443"/>
    <w:rsid w:val="00624982"/>
    <w:rsid w:val="00625169"/>
    <w:rsid w:val="006252D3"/>
    <w:rsid w:val="006257D2"/>
    <w:rsid w:val="00625C7B"/>
    <w:rsid w:val="00625E5B"/>
    <w:rsid w:val="00625EF1"/>
    <w:rsid w:val="0062676D"/>
    <w:rsid w:val="00626807"/>
    <w:rsid w:val="00627A4D"/>
    <w:rsid w:val="00630360"/>
    <w:rsid w:val="00630404"/>
    <w:rsid w:val="00630F83"/>
    <w:rsid w:val="00631522"/>
    <w:rsid w:val="006315C2"/>
    <w:rsid w:val="00631EB5"/>
    <w:rsid w:val="006328B6"/>
    <w:rsid w:val="0063353A"/>
    <w:rsid w:val="00634636"/>
    <w:rsid w:val="00634B92"/>
    <w:rsid w:val="00634D12"/>
    <w:rsid w:val="0063500A"/>
    <w:rsid w:val="006351BD"/>
    <w:rsid w:val="00636296"/>
    <w:rsid w:val="006362B5"/>
    <w:rsid w:val="006363CF"/>
    <w:rsid w:val="00641536"/>
    <w:rsid w:val="006419C3"/>
    <w:rsid w:val="00641AA6"/>
    <w:rsid w:val="006424B3"/>
    <w:rsid w:val="0064286E"/>
    <w:rsid w:val="00642E9D"/>
    <w:rsid w:val="006434E6"/>
    <w:rsid w:val="00643BB2"/>
    <w:rsid w:val="00643C9C"/>
    <w:rsid w:val="00644064"/>
    <w:rsid w:val="006441A2"/>
    <w:rsid w:val="00645015"/>
    <w:rsid w:val="00645519"/>
    <w:rsid w:val="006461DB"/>
    <w:rsid w:val="00646CA9"/>
    <w:rsid w:val="00650DB9"/>
    <w:rsid w:val="00651C12"/>
    <w:rsid w:val="0065272D"/>
    <w:rsid w:val="00652AE1"/>
    <w:rsid w:val="006531A1"/>
    <w:rsid w:val="006532D0"/>
    <w:rsid w:val="00654751"/>
    <w:rsid w:val="00654BBE"/>
    <w:rsid w:val="0065584F"/>
    <w:rsid w:val="00656ACD"/>
    <w:rsid w:val="00656C92"/>
    <w:rsid w:val="00657205"/>
    <w:rsid w:val="0065765A"/>
    <w:rsid w:val="00657C39"/>
    <w:rsid w:val="0066035A"/>
    <w:rsid w:val="00660721"/>
    <w:rsid w:val="00660F26"/>
    <w:rsid w:val="006610E4"/>
    <w:rsid w:val="00661684"/>
    <w:rsid w:val="00661BB5"/>
    <w:rsid w:val="00661D4E"/>
    <w:rsid w:val="00662850"/>
    <w:rsid w:val="00663116"/>
    <w:rsid w:val="00664BF9"/>
    <w:rsid w:val="00664CC1"/>
    <w:rsid w:val="006650DF"/>
    <w:rsid w:val="00665299"/>
    <w:rsid w:val="00666866"/>
    <w:rsid w:val="00667428"/>
    <w:rsid w:val="00667D3E"/>
    <w:rsid w:val="00670901"/>
    <w:rsid w:val="00670B11"/>
    <w:rsid w:val="00670EF2"/>
    <w:rsid w:val="006712AE"/>
    <w:rsid w:val="00671E83"/>
    <w:rsid w:val="00671F37"/>
    <w:rsid w:val="00671FD6"/>
    <w:rsid w:val="00672165"/>
    <w:rsid w:val="00672DA3"/>
    <w:rsid w:val="00672EF1"/>
    <w:rsid w:val="00672FD5"/>
    <w:rsid w:val="006734CD"/>
    <w:rsid w:val="00673A5C"/>
    <w:rsid w:val="0067431B"/>
    <w:rsid w:val="00674FC2"/>
    <w:rsid w:val="0067509D"/>
    <w:rsid w:val="00675D6B"/>
    <w:rsid w:val="00675EA8"/>
    <w:rsid w:val="006764C9"/>
    <w:rsid w:val="00676933"/>
    <w:rsid w:val="00676AF6"/>
    <w:rsid w:val="00676D4D"/>
    <w:rsid w:val="00677238"/>
    <w:rsid w:val="00677FB1"/>
    <w:rsid w:val="0068013F"/>
    <w:rsid w:val="00680607"/>
    <w:rsid w:val="0068062A"/>
    <w:rsid w:val="0068089C"/>
    <w:rsid w:val="00681CD2"/>
    <w:rsid w:val="006825F1"/>
    <w:rsid w:val="006831B7"/>
    <w:rsid w:val="00683981"/>
    <w:rsid w:val="00683AD7"/>
    <w:rsid w:val="00683F8D"/>
    <w:rsid w:val="00684A82"/>
    <w:rsid w:val="00684D4D"/>
    <w:rsid w:val="00685E94"/>
    <w:rsid w:val="00687327"/>
    <w:rsid w:val="00687C3E"/>
    <w:rsid w:val="00687EB9"/>
    <w:rsid w:val="00690423"/>
    <w:rsid w:val="00690E73"/>
    <w:rsid w:val="00690E9C"/>
    <w:rsid w:val="006917EB"/>
    <w:rsid w:val="00691D71"/>
    <w:rsid w:val="00691EBD"/>
    <w:rsid w:val="00692078"/>
    <w:rsid w:val="006922AB"/>
    <w:rsid w:val="00692B09"/>
    <w:rsid w:val="006939D6"/>
    <w:rsid w:val="00694278"/>
    <w:rsid w:val="006944E4"/>
    <w:rsid w:val="00694CD0"/>
    <w:rsid w:val="006954BA"/>
    <w:rsid w:val="006954CC"/>
    <w:rsid w:val="006967FE"/>
    <w:rsid w:val="00697417"/>
    <w:rsid w:val="006979B8"/>
    <w:rsid w:val="00697EAA"/>
    <w:rsid w:val="006A0506"/>
    <w:rsid w:val="006A1D0D"/>
    <w:rsid w:val="006A1E4F"/>
    <w:rsid w:val="006A1FB7"/>
    <w:rsid w:val="006A3497"/>
    <w:rsid w:val="006A36DA"/>
    <w:rsid w:val="006A3F53"/>
    <w:rsid w:val="006A4291"/>
    <w:rsid w:val="006A4350"/>
    <w:rsid w:val="006A437D"/>
    <w:rsid w:val="006A44F2"/>
    <w:rsid w:val="006A4B6D"/>
    <w:rsid w:val="006A4C5A"/>
    <w:rsid w:val="006A4F20"/>
    <w:rsid w:val="006A51FD"/>
    <w:rsid w:val="006A631E"/>
    <w:rsid w:val="006A6676"/>
    <w:rsid w:val="006A73A8"/>
    <w:rsid w:val="006A7998"/>
    <w:rsid w:val="006B083F"/>
    <w:rsid w:val="006B0C5A"/>
    <w:rsid w:val="006B1392"/>
    <w:rsid w:val="006B1650"/>
    <w:rsid w:val="006B19C9"/>
    <w:rsid w:val="006B1B6F"/>
    <w:rsid w:val="006B2509"/>
    <w:rsid w:val="006B2ECC"/>
    <w:rsid w:val="006B3ED6"/>
    <w:rsid w:val="006B56E5"/>
    <w:rsid w:val="006B6988"/>
    <w:rsid w:val="006B6AAF"/>
    <w:rsid w:val="006B6F63"/>
    <w:rsid w:val="006B733C"/>
    <w:rsid w:val="006B7A26"/>
    <w:rsid w:val="006B7F98"/>
    <w:rsid w:val="006C0635"/>
    <w:rsid w:val="006C06C1"/>
    <w:rsid w:val="006C0792"/>
    <w:rsid w:val="006C16C7"/>
    <w:rsid w:val="006C360C"/>
    <w:rsid w:val="006C3BEA"/>
    <w:rsid w:val="006C41E5"/>
    <w:rsid w:val="006C4269"/>
    <w:rsid w:val="006C4955"/>
    <w:rsid w:val="006C4C62"/>
    <w:rsid w:val="006C6376"/>
    <w:rsid w:val="006C6809"/>
    <w:rsid w:val="006C684B"/>
    <w:rsid w:val="006C733E"/>
    <w:rsid w:val="006C7B50"/>
    <w:rsid w:val="006C7ECC"/>
    <w:rsid w:val="006D0309"/>
    <w:rsid w:val="006D077C"/>
    <w:rsid w:val="006D077F"/>
    <w:rsid w:val="006D12CE"/>
    <w:rsid w:val="006D151A"/>
    <w:rsid w:val="006D1A0A"/>
    <w:rsid w:val="006D217E"/>
    <w:rsid w:val="006D2B86"/>
    <w:rsid w:val="006D3420"/>
    <w:rsid w:val="006D47C1"/>
    <w:rsid w:val="006D4B6B"/>
    <w:rsid w:val="006D4C1B"/>
    <w:rsid w:val="006D56E4"/>
    <w:rsid w:val="006D5B8F"/>
    <w:rsid w:val="006D5DC6"/>
    <w:rsid w:val="006D692A"/>
    <w:rsid w:val="006D6AE2"/>
    <w:rsid w:val="006D707D"/>
    <w:rsid w:val="006E007D"/>
    <w:rsid w:val="006E06E1"/>
    <w:rsid w:val="006E1575"/>
    <w:rsid w:val="006E1673"/>
    <w:rsid w:val="006E1CDB"/>
    <w:rsid w:val="006E2536"/>
    <w:rsid w:val="006E25E7"/>
    <w:rsid w:val="006E30E2"/>
    <w:rsid w:val="006E327A"/>
    <w:rsid w:val="006E44D5"/>
    <w:rsid w:val="006E4677"/>
    <w:rsid w:val="006E4879"/>
    <w:rsid w:val="006E5BF8"/>
    <w:rsid w:val="006E6268"/>
    <w:rsid w:val="006E6275"/>
    <w:rsid w:val="006E7284"/>
    <w:rsid w:val="006E7385"/>
    <w:rsid w:val="006E7453"/>
    <w:rsid w:val="006E7BCC"/>
    <w:rsid w:val="006F0956"/>
    <w:rsid w:val="006F0F25"/>
    <w:rsid w:val="006F0F70"/>
    <w:rsid w:val="006F14B4"/>
    <w:rsid w:val="006F293C"/>
    <w:rsid w:val="006F2FAA"/>
    <w:rsid w:val="006F3612"/>
    <w:rsid w:val="006F4B27"/>
    <w:rsid w:val="006F5423"/>
    <w:rsid w:val="006F56FA"/>
    <w:rsid w:val="006F5FA4"/>
    <w:rsid w:val="006F6984"/>
    <w:rsid w:val="006F6D8B"/>
    <w:rsid w:val="006F7F8F"/>
    <w:rsid w:val="0070002C"/>
    <w:rsid w:val="00700409"/>
    <w:rsid w:val="00700A27"/>
    <w:rsid w:val="00700D55"/>
    <w:rsid w:val="0070267E"/>
    <w:rsid w:val="007026DB"/>
    <w:rsid w:val="00702B11"/>
    <w:rsid w:val="007035E7"/>
    <w:rsid w:val="00703684"/>
    <w:rsid w:val="007037C4"/>
    <w:rsid w:val="00703D31"/>
    <w:rsid w:val="00704242"/>
    <w:rsid w:val="0070444E"/>
    <w:rsid w:val="00704A40"/>
    <w:rsid w:val="00705495"/>
    <w:rsid w:val="007057DE"/>
    <w:rsid w:val="00705FB0"/>
    <w:rsid w:val="007062EF"/>
    <w:rsid w:val="00706DA8"/>
    <w:rsid w:val="00707C07"/>
    <w:rsid w:val="00707E1B"/>
    <w:rsid w:val="0071083C"/>
    <w:rsid w:val="00710C9F"/>
    <w:rsid w:val="00712AA5"/>
    <w:rsid w:val="00712FFC"/>
    <w:rsid w:val="00713503"/>
    <w:rsid w:val="00713C19"/>
    <w:rsid w:val="00713EF1"/>
    <w:rsid w:val="00716227"/>
    <w:rsid w:val="00716812"/>
    <w:rsid w:val="007173E7"/>
    <w:rsid w:val="00717D00"/>
    <w:rsid w:val="00717E4F"/>
    <w:rsid w:val="0072121D"/>
    <w:rsid w:val="007214DC"/>
    <w:rsid w:val="00721AFD"/>
    <w:rsid w:val="007226E1"/>
    <w:rsid w:val="0072334C"/>
    <w:rsid w:val="00724927"/>
    <w:rsid w:val="00724DA8"/>
    <w:rsid w:val="00725358"/>
    <w:rsid w:val="00725A21"/>
    <w:rsid w:val="00725CAE"/>
    <w:rsid w:val="00726B4D"/>
    <w:rsid w:val="00726D59"/>
    <w:rsid w:val="007272AF"/>
    <w:rsid w:val="0072758E"/>
    <w:rsid w:val="0072789C"/>
    <w:rsid w:val="00730011"/>
    <w:rsid w:val="00731998"/>
    <w:rsid w:val="00731C04"/>
    <w:rsid w:val="00732622"/>
    <w:rsid w:val="00732D5C"/>
    <w:rsid w:val="00732E44"/>
    <w:rsid w:val="0073398F"/>
    <w:rsid w:val="00733D07"/>
    <w:rsid w:val="00734B5B"/>
    <w:rsid w:val="007354C6"/>
    <w:rsid w:val="0073595F"/>
    <w:rsid w:val="007367AC"/>
    <w:rsid w:val="00736B8C"/>
    <w:rsid w:val="00736F7E"/>
    <w:rsid w:val="00737060"/>
    <w:rsid w:val="007371EA"/>
    <w:rsid w:val="00737732"/>
    <w:rsid w:val="007377BA"/>
    <w:rsid w:val="007411F4"/>
    <w:rsid w:val="0074140D"/>
    <w:rsid w:val="007419AC"/>
    <w:rsid w:val="00741CCC"/>
    <w:rsid w:val="00741FE1"/>
    <w:rsid w:val="00742E09"/>
    <w:rsid w:val="0074329E"/>
    <w:rsid w:val="007433E6"/>
    <w:rsid w:val="00743733"/>
    <w:rsid w:val="00743907"/>
    <w:rsid w:val="00743BBB"/>
    <w:rsid w:val="00743E88"/>
    <w:rsid w:val="00744335"/>
    <w:rsid w:val="00744A37"/>
    <w:rsid w:val="00745F13"/>
    <w:rsid w:val="007462D6"/>
    <w:rsid w:val="0074744F"/>
    <w:rsid w:val="0074752C"/>
    <w:rsid w:val="007477BD"/>
    <w:rsid w:val="00747DE7"/>
    <w:rsid w:val="00747FF4"/>
    <w:rsid w:val="007501A2"/>
    <w:rsid w:val="007503D9"/>
    <w:rsid w:val="0075097B"/>
    <w:rsid w:val="00750E6B"/>
    <w:rsid w:val="00751237"/>
    <w:rsid w:val="00751FC8"/>
    <w:rsid w:val="007521E0"/>
    <w:rsid w:val="0075312D"/>
    <w:rsid w:val="007544CC"/>
    <w:rsid w:val="00754974"/>
    <w:rsid w:val="00754983"/>
    <w:rsid w:val="00754E8E"/>
    <w:rsid w:val="00754F87"/>
    <w:rsid w:val="00755860"/>
    <w:rsid w:val="00755C4A"/>
    <w:rsid w:val="00755CA1"/>
    <w:rsid w:val="00756627"/>
    <w:rsid w:val="00756996"/>
    <w:rsid w:val="0076074E"/>
    <w:rsid w:val="00760842"/>
    <w:rsid w:val="00760BBD"/>
    <w:rsid w:val="00761855"/>
    <w:rsid w:val="00761B8F"/>
    <w:rsid w:val="00761E4D"/>
    <w:rsid w:val="00761E81"/>
    <w:rsid w:val="00761ED4"/>
    <w:rsid w:val="00762251"/>
    <w:rsid w:val="007623A2"/>
    <w:rsid w:val="00762986"/>
    <w:rsid w:val="00762E66"/>
    <w:rsid w:val="007630DD"/>
    <w:rsid w:val="00763BBD"/>
    <w:rsid w:val="00764020"/>
    <w:rsid w:val="0076546C"/>
    <w:rsid w:val="00765658"/>
    <w:rsid w:val="007657D0"/>
    <w:rsid w:val="007727F6"/>
    <w:rsid w:val="007731FE"/>
    <w:rsid w:val="00773E39"/>
    <w:rsid w:val="00774035"/>
    <w:rsid w:val="007747B8"/>
    <w:rsid w:val="007748A4"/>
    <w:rsid w:val="00774A53"/>
    <w:rsid w:val="0077594A"/>
    <w:rsid w:val="00775EFF"/>
    <w:rsid w:val="00776800"/>
    <w:rsid w:val="007769EA"/>
    <w:rsid w:val="00776A3F"/>
    <w:rsid w:val="0077729A"/>
    <w:rsid w:val="007772FE"/>
    <w:rsid w:val="00777612"/>
    <w:rsid w:val="0077782C"/>
    <w:rsid w:val="0078014E"/>
    <w:rsid w:val="007803AE"/>
    <w:rsid w:val="0078047E"/>
    <w:rsid w:val="00780C7B"/>
    <w:rsid w:val="00780F33"/>
    <w:rsid w:val="0078101A"/>
    <w:rsid w:val="007812CD"/>
    <w:rsid w:val="0078206B"/>
    <w:rsid w:val="007824A2"/>
    <w:rsid w:val="0078259F"/>
    <w:rsid w:val="0078292B"/>
    <w:rsid w:val="00782A55"/>
    <w:rsid w:val="00783817"/>
    <w:rsid w:val="00783FE9"/>
    <w:rsid w:val="007849C0"/>
    <w:rsid w:val="007856B6"/>
    <w:rsid w:val="00786942"/>
    <w:rsid w:val="00786D52"/>
    <w:rsid w:val="00786EBC"/>
    <w:rsid w:val="00787941"/>
    <w:rsid w:val="00787CFC"/>
    <w:rsid w:val="00787F23"/>
    <w:rsid w:val="007900D3"/>
    <w:rsid w:val="00790912"/>
    <w:rsid w:val="00790BDF"/>
    <w:rsid w:val="00790CA4"/>
    <w:rsid w:val="00790EEE"/>
    <w:rsid w:val="00791258"/>
    <w:rsid w:val="00793275"/>
    <w:rsid w:val="00793CFC"/>
    <w:rsid w:val="00794312"/>
    <w:rsid w:val="007949B7"/>
    <w:rsid w:val="00796094"/>
    <w:rsid w:val="007960F9"/>
    <w:rsid w:val="0079611B"/>
    <w:rsid w:val="00796E29"/>
    <w:rsid w:val="00797859"/>
    <w:rsid w:val="0079793B"/>
    <w:rsid w:val="007A0490"/>
    <w:rsid w:val="007A0CE3"/>
    <w:rsid w:val="007A0DCC"/>
    <w:rsid w:val="007A0E6E"/>
    <w:rsid w:val="007A10B5"/>
    <w:rsid w:val="007A14F4"/>
    <w:rsid w:val="007A1A6A"/>
    <w:rsid w:val="007A26D3"/>
    <w:rsid w:val="007A3FB6"/>
    <w:rsid w:val="007A4452"/>
    <w:rsid w:val="007A4623"/>
    <w:rsid w:val="007A5123"/>
    <w:rsid w:val="007A55DB"/>
    <w:rsid w:val="007A58F1"/>
    <w:rsid w:val="007A5AA3"/>
    <w:rsid w:val="007A655A"/>
    <w:rsid w:val="007A6FEC"/>
    <w:rsid w:val="007A73BD"/>
    <w:rsid w:val="007A7854"/>
    <w:rsid w:val="007B0133"/>
    <w:rsid w:val="007B10F5"/>
    <w:rsid w:val="007B1220"/>
    <w:rsid w:val="007B1460"/>
    <w:rsid w:val="007B18DB"/>
    <w:rsid w:val="007B1DD7"/>
    <w:rsid w:val="007B273D"/>
    <w:rsid w:val="007B32F9"/>
    <w:rsid w:val="007B3394"/>
    <w:rsid w:val="007B3ECD"/>
    <w:rsid w:val="007B4023"/>
    <w:rsid w:val="007B4027"/>
    <w:rsid w:val="007B423A"/>
    <w:rsid w:val="007B4931"/>
    <w:rsid w:val="007B5033"/>
    <w:rsid w:val="007B5D40"/>
    <w:rsid w:val="007B5DB7"/>
    <w:rsid w:val="007B6081"/>
    <w:rsid w:val="007B68EE"/>
    <w:rsid w:val="007B761E"/>
    <w:rsid w:val="007B777B"/>
    <w:rsid w:val="007B7F6E"/>
    <w:rsid w:val="007C01FF"/>
    <w:rsid w:val="007C0403"/>
    <w:rsid w:val="007C0698"/>
    <w:rsid w:val="007C0A6D"/>
    <w:rsid w:val="007C0AAF"/>
    <w:rsid w:val="007C11D8"/>
    <w:rsid w:val="007C1235"/>
    <w:rsid w:val="007C1256"/>
    <w:rsid w:val="007C1384"/>
    <w:rsid w:val="007C1A9F"/>
    <w:rsid w:val="007C2F22"/>
    <w:rsid w:val="007C3EA4"/>
    <w:rsid w:val="007C3FB9"/>
    <w:rsid w:val="007C4594"/>
    <w:rsid w:val="007C59C1"/>
    <w:rsid w:val="007C5E5F"/>
    <w:rsid w:val="007C692C"/>
    <w:rsid w:val="007C6EFF"/>
    <w:rsid w:val="007D08A0"/>
    <w:rsid w:val="007D0E76"/>
    <w:rsid w:val="007D20E4"/>
    <w:rsid w:val="007D2875"/>
    <w:rsid w:val="007D2E51"/>
    <w:rsid w:val="007D3003"/>
    <w:rsid w:val="007D3F9E"/>
    <w:rsid w:val="007D4CAD"/>
    <w:rsid w:val="007D56EF"/>
    <w:rsid w:val="007D570A"/>
    <w:rsid w:val="007D58C1"/>
    <w:rsid w:val="007D5973"/>
    <w:rsid w:val="007D5A4E"/>
    <w:rsid w:val="007D5BF9"/>
    <w:rsid w:val="007D6F30"/>
    <w:rsid w:val="007E01D0"/>
    <w:rsid w:val="007E0503"/>
    <w:rsid w:val="007E09E5"/>
    <w:rsid w:val="007E105E"/>
    <w:rsid w:val="007E1552"/>
    <w:rsid w:val="007E1AA1"/>
    <w:rsid w:val="007E320D"/>
    <w:rsid w:val="007E32A0"/>
    <w:rsid w:val="007E330A"/>
    <w:rsid w:val="007E3D5A"/>
    <w:rsid w:val="007E3E33"/>
    <w:rsid w:val="007E4458"/>
    <w:rsid w:val="007E4835"/>
    <w:rsid w:val="007E4ECB"/>
    <w:rsid w:val="007E5748"/>
    <w:rsid w:val="007E5A1B"/>
    <w:rsid w:val="007E5BD2"/>
    <w:rsid w:val="007E5CF0"/>
    <w:rsid w:val="007E6027"/>
    <w:rsid w:val="007E70BB"/>
    <w:rsid w:val="007E7213"/>
    <w:rsid w:val="007F0780"/>
    <w:rsid w:val="007F11DE"/>
    <w:rsid w:val="007F1373"/>
    <w:rsid w:val="007F2257"/>
    <w:rsid w:val="007F2C2F"/>
    <w:rsid w:val="007F2E95"/>
    <w:rsid w:val="007F30BD"/>
    <w:rsid w:val="007F31F6"/>
    <w:rsid w:val="007F3D7B"/>
    <w:rsid w:val="007F3F85"/>
    <w:rsid w:val="007F4AF5"/>
    <w:rsid w:val="007F4EFC"/>
    <w:rsid w:val="007F56D5"/>
    <w:rsid w:val="007F6ADC"/>
    <w:rsid w:val="007F6BEB"/>
    <w:rsid w:val="007F70BE"/>
    <w:rsid w:val="007F7B51"/>
    <w:rsid w:val="007F7FE8"/>
    <w:rsid w:val="00800944"/>
    <w:rsid w:val="00800985"/>
    <w:rsid w:val="00801738"/>
    <w:rsid w:val="00802554"/>
    <w:rsid w:val="008025FC"/>
    <w:rsid w:val="008027A1"/>
    <w:rsid w:val="00802848"/>
    <w:rsid w:val="00803149"/>
    <w:rsid w:val="008032F6"/>
    <w:rsid w:val="00803D2F"/>
    <w:rsid w:val="00804E06"/>
    <w:rsid w:val="008060F7"/>
    <w:rsid w:val="00806B68"/>
    <w:rsid w:val="00806B7F"/>
    <w:rsid w:val="00807818"/>
    <w:rsid w:val="00807F16"/>
    <w:rsid w:val="008102DF"/>
    <w:rsid w:val="00810628"/>
    <w:rsid w:val="008107A5"/>
    <w:rsid w:val="008108DA"/>
    <w:rsid w:val="00810FF5"/>
    <w:rsid w:val="00811E0F"/>
    <w:rsid w:val="0081201E"/>
    <w:rsid w:val="008128B9"/>
    <w:rsid w:val="00812B55"/>
    <w:rsid w:val="0081341A"/>
    <w:rsid w:val="008135CE"/>
    <w:rsid w:val="00813B56"/>
    <w:rsid w:val="00813C8A"/>
    <w:rsid w:val="00813FEC"/>
    <w:rsid w:val="00814772"/>
    <w:rsid w:val="00815CFD"/>
    <w:rsid w:val="0081666E"/>
    <w:rsid w:val="00816B6F"/>
    <w:rsid w:val="00816D5F"/>
    <w:rsid w:val="00817DAC"/>
    <w:rsid w:val="00820B82"/>
    <w:rsid w:val="00822580"/>
    <w:rsid w:val="008234A8"/>
    <w:rsid w:val="00823900"/>
    <w:rsid w:val="00823E4A"/>
    <w:rsid w:val="008240C9"/>
    <w:rsid w:val="008244D1"/>
    <w:rsid w:val="00824B14"/>
    <w:rsid w:val="0082595F"/>
    <w:rsid w:val="008260B5"/>
    <w:rsid w:val="00826193"/>
    <w:rsid w:val="008267A9"/>
    <w:rsid w:val="00827822"/>
    <w:rsid w:val="00827C3F"/>
    <w:rsid w:val="008302B1"/>
    <w:rsid w:val="00830E74"/>
    <w:rsid w:val="008314E8"/>
    <w:rsid w:val="008317F2"/>
    <w:rsid w:val="00831E88"/>
    <w:rsid w:val="00831FCC"/>
    <w:rsid w:val="008328DD"/>
    <w:rsid w:val="00832F11"/>
    <w:rsid w:val="008345C4"/>
    <w:rsid w:val="0083494F"/>
    <w:rsid w:val="00834A8E"/>
    <w:rsid w:val="00835459"/>
    <w:rsid w:val="0083587D"/>
    <w:rsid w:val="00835B76"/>
    <w:rsid w:val="00835E45"/>
    <w:rsid w:val="00836CE5"/>
    <w:rsid w:val="008372D1"/>
    <w:rsid w:val="00841681"/>
    <w:rsid w:val="008426F4"/>
    <w:rsid w:val="008429C3"/>
    <w:rsid w:val="00842D85"/>
    <w:rsid w:val="0084300F"/>
    <w:rsid w:val="0084378D"/>
    <w:rsid w:val="0084415D"/>
    <w:rsid w:val="00844DB9"/>
    <w:rsid w:val="008457D2"/>
    <w:rsid w:val="0084599F"/>
    <w:rsid w:val="00845AB6"/>
    <w:rsid w:val="008461B2"/>
    <w:rsid w:val="00846270"/>
    <w:rsid w:val="00846C0A"/>
    <w:rsid w:val="00847BC5"/>
    <w:rsid w:val="00847E2E"/>
    <w:rsid w:val="00850472"/>
    <w:rsid w:val="00850A41"/>
    <w:rsid w:val="00850D84"/>
    <w:rsid w:val="00851636"/>
    <w:rsid w:val="0085222F"/>
    <w:rsid w:val="00853FA2"/>
    <w:rsid w:val="00854115"/>
    <w:rsid w:val="00854522"/>
    <w:rsid w:val="008545BC"/>
    <w:rsid w:val="00854911"/>
    <w:rsid w:val="00855125"/>
    <w:rsid w:val="00855765"/>
    <w:rsid w:val="00855998"/>
    <w:rsid w:val="00855DA8"/>
    <w:rsid w:val="008569D3"/>
    <w:rsid w:val="0085713B"/>
    <w:rsid w:val="008572FC"/>
    <w:rsid w:val="0085771A"/>
    <w:rsid w:val="00857FEB"/>
    <w:rsid w:val="008601F0"/>
    <w:rsid w:val="008622A0"/>
    <w:rsid w:val="00862BEF"/>
    <w:rsid w:val="00862D82"/>
    <w:rsid w:val="00862E22"/>
    <w:rsid w:val="00862E73"/>
    <w:rsid w:val="008648CC"/>
    <w:rsid w:val="00864CE7"/>
    <w:rsid w:val="008652AF"/>
    <w:rsid w:val="008657C4"/>
    <w:rsid w:val="00865FB8"/>
    <w:rsid w:val="00866642"/>
    <w:rsid w:val="0086669C"/>
    <w:rsid w:val="0086728A"/>
    <w:rsid w:val="008704A2"/>
    <w:rsid w:val="00870524"/>
    <w:rsid w:val="008713E2"/>
    <w:rsid w:val="00871686"/>
    <w:rsid w:val="00872975"/>
    <w:rsid w:val="00872D14"/>
    <w:rsid w:val="008745AF"/>
    <w:rsid w:val="0087473F"/>
    <w:rsid w:val="00875705"/>
    <w:rsid w:val="008764FD"/>
    <w:rsid w:val="00877069"/>
    <w:rsid w:val="00877098"/>
    <w:rsid w:val="00880314"/>
    <w:rsid w:val="00880722"/>
    <w:rsid w:val="00881D61"/>
    <w:rsid w:val="00882610"/>
    <w:rsid w:val="008827C9"/>
    <w:rsid w:val="00883226"/>
    <w:rsid w:val="008841DB"/>
    <w:rsid w:val="00884923"/>
    <w:rsid w:val="00884C7C"/>
    <w:rsid w:val="00885A1F"/>
    <w:rsid w:val="0088649B"/>
    <w:rsid w:val="00886799"/>
    <w:rsid w:val="008871A1"/>
    <w:rsid w:val="008871D6"/>
    <w:rsid w:val="00887F68"/>
    <w:rsid w:val="008904AA"/>
    <w:rsid w:val="00890760"/>
    <w:rsid w:val="00890B9C"/>
    <w:rsid w:val="00891795"/>
    <w:rsid w:val="0089248B"/>
    <w:rsid w:val="00892D4C"/>
    <w:rsid w:val="00893432"/>
    <w:rsid w:val="008939EA"/>
    <w:rsid w:val="008950B8"/>
    <w:rsid w:val="00896391"/>
    <w:rsid w:val="00897033"/>
    <w:rsid w:val="008971BE"/>
    <w:rsid w:val="008976E0"/>
    <w:rsid w:val="0089783E"/>
    <w:rsid w:val="008A0D1E"/>
    <w:rsid w:val="008A115C"/>
    <w:rsid w:val="008A1617"/>
    <w:rsid w:val="008A19C7"/>
    <w:rsid w:val="008A1A6B"/>
    <w:rsid w:val="008A27B3"/>
    <w:rsid w:val="008A2A47"/>
    <w:rsid w:val="008A2EEF"/>
    <w:rsid w:val="008A32A8"/>
    <w:rsid w:val="008A4954"/>
    <w:rsid w:val="008A5136"/>
    <w:rsid w:val="008A596A"/>
    <w:rsid w:val="008A5989"/>
    <w:rsid w:val="008A5DAE"/>
    <w:rsid w:val="008A6412"/>
    <w:rsid w:val="008A6BC5"/>
    <w:rsid w:val="008A6E8F"/>
    <w:rsid w:val="008B030B"/>
    <w:rsid w:val="008B0DCD"/>
    <w:rsid w:val="008B1B01"/>
    <w:rsid w:val="008B1DFF"/>
    <w:rsid w:val="008B2151"/>
    <w:rsid w:val="008B34CA"/>
    <w:rsid w:val="008B3811"/>
    <w:rsid w:val="008B4FEF"/>
    <w:rsid w:val="008B55CD"/>
    <w:rsid w:val="008B5DCC"/>
    <w:rsid w:val="008B5F43"/>
    <w:rsid w:val="008B61D6"/>
    <w:rsid w:val="008B66C5"/>
    <w:rsid w:val="008B7146"/>
    <w:rsid w:val="008B75E6"/>
    <w:rsid w:val="008B7BC4"/>
    <w:rsid w:val="008C0B23"/>
    <w:rsid w:val="008C0D86"/>
    <w:rsid w:val="008C0F3A"/>
    <w:rsid w:val="008C0F75"/>
    <w:rsid w:val="008C108C"/>
    <w:rsid w:val="008C1952"/>
    <w:rsid w:val="008C1ED8"/>
    <w:rsid w:val="008C1F25"/>
    <w:rsid w:val="008C20B8"/>
    <w:rsid w:val="008C2BC2"/>
    <w:rsid w:val="008C2CF9"/>
    <w:rsid w:val="008C2E23"/>
    <w:rsid w:val="008C3870"/>
    <w:rsid w:val="008C4476"/>
    <w:rsid w:val="008C47C6"/>
    <w:rsid w:val="008C559B"/>
    <w:rsid w:val="008C586A"/>
    <w:rsid w:val="008C5B1A"/>
    <w:rsid w:val="008C7AF9"/>
    <w:rsid w:val="008C7DE7"/>
    <w:rsid w:val="008D001A"/>
    <w:rsid w:val="008D018F"/>
    <w:rsid w:val="008D11D2"/>
    <w:rsid w:val="008D1595"/>
    <w:rsid w:val="008D259A"/>
    <w:rsid w:val="008D2890"/>
    <w:rsid w:val="008D3454"/>
    <w:rsid w:val="008D3929"/>
    <w:rsid w:val="008D3DD6"/>
    <w:rsid w:val="008D421F"/>
    <w:rsid w:val="008D481E"/>
    <w:rsid w:val="008D5295"/>
    <w:rsid w:val="008D62F4"/>
    <w:rsid w:val="008D709E"/>
    <w:rsid w:val="008D7164"/>
    <w:rsid w:val="008D74E5"/>
    <w:rsid w:val="008D7846"/>
    <w:rsid w:val="008D7C11"/>
    <w:rsid w:val="008E0266"/>
    <w:rsid w:val="008E0D9A"/>
    <w:rsid w:val="008E0E96"/>
    <w:rsid w:val="008E1173"/>
    <w:rsid w:val="008E1E74"/>
    <w:rsid w:val="008E2FB7"/>
    <w:rsid w:val="008E32EF"/>
    <w:rsid w:val="008E4039"/>
    <w:rsid w:val="008E4382"/>
    <w:rsid w:val="008E51AD"/>
    <w:rsid w:val="008E542D"/>
    <w:rsid w:val="008E5F65"/>
    <w:rsid w:val="008E63F8"/>
    <w:rsid w:val="008E705D"/>
    <w:rsid w:val="008E7A54"/>
    <w:rsid w:val="008F06BC"/>
    <w:rsid w:val="008F0FC6"/>
    <w:rsid w:val="008F1231"/>
    <w:rsid w:val="008F1295"/>
    <w:rsid w:val="008F166F"/>
    <w:rsid w:val="008F17B7"/>
    <w:rsid w:val="008F1ABB"/>
    <w:rsid w:val="008F1E3C"/>
    <w:rsid w:val="008F47DE"/>
    <w:rsid w:val="008F4B08"/>
    <w:rsid w:val="008F52A2"/>
    <w:rsid w:val="008F5435"/>
    <w:rsid w:val="008F55FE"/>
    <w:rsid w:val="008F6B82"/>
    <w:rsid w:val="008F6B9D"/>
    <w:rsid w:val="008F6D48"/>
    <w:rsid w:val="008F72CA"/>
    <w:rsid w:val="008F73D5"/>
    <w:rsid w:val="008F7DF9"/>
    <w:rsid w:val="008F7FA0"/>
    <w:rsid w:val="00900CF3"/>
    <w:rsid w:val="00900DAD"/>
    <w:rsid w:val="00900EE5"/>
    <w:rsid w:val="009019D3"/>
    <w:rsid w:val="00901DDD"/>
    <w:rsid w:val="00902038"/>
    <w:rsid w:val="00902D69"/>
    <w:rsid w:val="00903355"/>
    <w:rsid w:val="0090347A"/>
    <w:rsid w:val="0090357B"/>
    <w:rsid w:val="00904F0B"/>
    <w:rsid w:val="00905D50"/>
    <w:rsid w:val="009069BF"/>
    <w:rsid w:val="00907618"/>
    <w:rsid w:val="00907E93"/>
    <w:rsid w:val="00910B6A"/>
    <w:rsid w:val="00912087"/>
    <w:rsid w:val="009127F3"/>
    <w:rsid w:val="009134EB"/>
    <w:rsid w:val="009139CC"/>
    <w:rsid w:val="00913AB6"/>
    <w:rsid w:val="0091412C"/>
    <w:rsid w:val="00914C68"/>
    <w:rsid w:val="009153FF"/>
    <w:rsid w:val="0091548C"/>
    <w:rsid w:val="00915526"/>
    <w:rsid w:val="009157C4"/>
    <w:rsid w:val="00915E8B"/>
    <w:rsid w:val="009167C5"/>
    <w:rsid w:val="009169AA"/>
    <w:rsid w:val="009169D1"/>
    <w:rsid w:val="00917025"/>
    <w:rsid w:val="009170D0"/>
    <w:rsid w:val="00917142"/>
    <w:rsid w:val="00917A72"/>
    <w:rsid w:val="00917CC9"/>
    <w:rsid w:val="00917ED4"/>
    <w:rsid w:val="00920041"/>
    <w:rsid w:val="00920F59"/>
    <w:rsid w:val="009219CE"/>
    <w:rsid w:val="00921D9B"/>
    <w:rsid w:val="00922668"/>
    <w:rsid w:val="00923D38"/>
    <w:rsid w:val="00925015"/>
    <w:rsid w:val="0092573B"/>
    <w:rsid w:val="009262C7"/>
    <w:rsid w:val="009266AA"/>
    <w:rsid w:val="00926D10"/>
    <w:rsid w:val="0092716C"/>
    <w:rsid w:val="00927DBA"/>
    <w:rsid w:val="00930486"/>
    <w:rsid w:val="00930727"/>
    <w:rsid w:val="009317EB"/>
    <w:rsid w:val="00931A56"/>
    <w:rsid w:val="00932306"/>
    <w:rsid w:val="0093259F"/>
    <w:rsid w:val="0093331F"/>
    <w:rsid w:val="009337C3"/>
    <w:rsid w:val="00934F06"/>
    <w:rsid w:val="009350D5"/>
    <w:rsid w:val="009353E0"/>
    <w:rsid w:val="009359C2"/>
    <w:rsid w:val="00935C7B"/>
    <w:rsid w:val="00935CAC"/>
    <w:rsid w:val="009368B8"/>
    <w:rsid w:val="00936F9F"/>
    <w:rsid w:val="0093703E"/>
    <w:rsid w:val="00937928"/>
    <w:rsid w:val="00940039"/>
    <w:rsid w:val="0094112F"/>
    <w:rsid w:val="00941631"/>
    <w:rsid w:val="00941684"/>
    <w:rsid w:val="00941CC2"/>
    <w:rsid w:val="009422DE"/>
    <w:rsid w:val="00942B98"/>
    <w:rsid w:val="00942FEC"/>
    <w:rsid w:val="0094464E"/>
    <w:rsid w:val="00944703"/>
    <w:rsid w:val="0094534F"/>
    <w:rsid w:val="00945654"/>
    <w:rsid w:val="009462BF"/>
    <w:rsid w:val="00946BA4"/>
    <w:rsid w:val="00946C18"/>
    <w:rsid w:val="0094719E"/>
    <w:rsid w:val="0094743A"/>
    <w:rsid w:val="0094783D"/>
    <w:rsid w:val="00947B33"/>
    <w:rsid w:val="009504B7"/>
    <w:rsid w:val="00950574"/>
    <w:rsid w:val="00950F81"/>
    <w:rsid w:val="00951E09"/>
    <w:rsid w:val="0095263F"/>
    <w:rsid w:val="0095287E"/>
    <w:rsid w:val="00952E8A"/>
    <w:rsid w:val="009539ED"/>
    <w:rsid w:val="009543AA"/>
    <w:rsid w:val="00954778"/>
    <w:rsid w:val="00954D21"/>
    <w:rsid w:val="00955108"/>
    <w:rsid w:val="00955D6C"/>
    <w:rsid w:val="00955FE4"/>
    <w:rsid w:val="0095730F"/>
    <w:rsid w:val="0096005E"/>
    <w:rsid w:val="0096105D"/>
    <w:rsid w:val="009610B4"/>
    <w:rsid w:val="0096179C"/>
    <w:rsid w:val="00961C56"/>
    <w:rsid w:val="00961CB2"/>
    <w:rsid w:val="00961D24"/>
    <w:rsid w:val="009630FF"/>
    <w:rsid w:val="0096323D"/>
    <w:rsid w:val="009641DA"/>
    <w:rsid w:val="009642E6"/>
    <w:rsid w:val="00964413"/>
    <w:rsid w:val="00964C4F"/>
    <w:rsid w:val="00965CA1"/>
    <w:rsid w:val="00966BB3"/>
    <w:rsid w:val="00967260"/>
    <w:rsid w:val="00967F7D"/>
    <w:rsid w:val="00971D60"/>
    <w:rsid w:val="009727B8"/>
    <w:rsid w:val="00972B95"/>
    <w:rsid w:val="0097414C"/>
    <w:rsid w:val="009745FD"/>
    <w:rsid w:val="00974696"/>
    <w:rsid w:val="00974E75"/>
    <w:rsid w:val="00975DA4"/>
    <w:rsid w:val="009761E1"/>
    <w:rsid w:val="00976D33"/>
    <w:rsid w:val="00976DA1"/>
    <w:rsid w:val="00976DD6"/>
    <w:rsid w:val="00981D22"/>
    <w:rsid w:val="00981EB8"/>
    <w:rsid w:val="0098267C"/>
    <w:rsid w:val="009828F5"/>
    <w:rsid w:val="0098432B"/>
    <w:rsid w:val="009853BD"/>
    <w:rsid w:val="00985536"/>
    <w:rsid w:val="00986D13"/>
    <w:rsid w:val="00986DAA"/>
    <w:rsid w:val="009871ED"/>
    <w:rsid w:val="00990AF2"/>
    <w:rsid w:val="00990EF0"/>
    <w:rsid w:val="0099127A"/>
    <w:rsid w:val="00992488"/>
    <w:rsid w:val="00992584"/>
    <w:rsid w:val="009925E7"/>
    <w:rsid w:val="0099324D"/>
    <w:rsid w:val="009934A3"/>
    <w:rsid w:val="00993922"/>
    <w:rsid w:val="009942D5"/>
    <w:rsid w:val="009943A5"/>
    <w:rsid w:val="00994660"/>
    <w:rsid w:val="00995493"/>
    <w:rsid w:val="009955B4"/>
    <w:rsid w:val="00996501"/>
    <w:rsid w:val="0099667A"/>
    <w:rsid w:val="00997057"/>
    <w:rsid w:val="009970A7"/>
    <w:rsid w:val="009971C7"/>
    <w:rsid w:val="009A08FC"/>
    <w:rsid w:val="009A0D5E"/>
    <w:rsid w:val="009A175F"/>
    <w:rsid w:val="009A2132"/>
    <w:rsid w:val="009A3932"/>
    <w:rsid w:val="009A4548"/>
    <w:rsid w:val="009A4FE9"/>
    <w:rsid w:val="009A507D"/>
    <w:rsid w:val="009A6162"/>
    <w:rsid w:val="009A657E"/>
    <w:rsid w:val="009A66B4"/>
    <w:rsid w:val="009A7FC7"/>
    <w:rsid w:val="009B0374"/>
    <w:rsid w:val="009B1860"/>
    <w:rsid w:val="009B1CF5"/>
    <w:rsid w:val="009B248B"/>
    <w:rsid w:val="009B268F"/>
    <w:rsid w:val="009B2A76"/>
    <w:rsid w:val="009B2C12"/>
    <w:rsid w:val="009B31EE"/>
    <w:rsid w:val="009B4657"/>
    <w:rsid w:val="009B46BF"/>
    <w:rsid w:val="009B4F6D"/>
    <w:rsid w:val="009B502D"/>
    <w:rsid w:val="009B5D9F"/>
    <w:rsid w:val="009B69EE"/>
    <w:rsid w:val="009B775C"/>
    <w:rsid w:val="009B77F1"/>
    <w:rsid w:val="009C03FA"/>
    <w:rsid w:val="009C0C10"/>
    <w:rsid w:val="009C10FA"/>
    <w:rsid w:val="009C31C0"/>
    <w:rsid w:val="009C33CF"/>
    <w:rsid w:val="009C5414"/>
    <w:rsid w:val="009C5DA5"/>
    <w:rsid w:val="009C62AF"/>
    <w:rsid w:val="009C6A5B"/>
    <w:rsid w:val="009C7D34"/>
    <w:rsid w:val="009C7ED1"/>
    <w:rsid w:val="009D0EE8"/>
    <w:rsid w:val="009D0F22"/>
    <w:rsid w:val="009D1224"/>
    <w:rsid w:val="009D15FA"/>
    <w:rsid w:val="009D1640"/>
    <w:rsid w:val="009D198B"/>
    <w:rsid w:val="009D1FB5"/>
    <w:rsid w:val="009D3373"/>
    <w:rsid w:val="009D3472"/>
    <w:rsid w:val="009D3C9B"/>
    <w:rsid w:val="009D40A9"/>
    <w:rsid w:val="009D4287"/>
    <w:rsid w:val="009D49F9"/>
    <w:rsid w:val="009D5560"/>
    <w:rsid w:val="009D5731"/>
    <w:rsid w:val="009D5A4A"/>
    <w:rsid w:val="009D6575"/>
    <w:rsid w:val="009D6BE7"/>
    <w:rsid w:val="009D7075"/>
    <w:rsid w:val="009D70D1"/>
    <w:rsid w:val="009D75A1"/>
    <w:rsid w:val="009D79A6"/>
    <w:rsid w:val="009D7AED"/>
    <w:rsid w:val="009E05F6"/>
    <w:rsid w:val="009E3095"/>
    <w:rsid w:val="009E3365"/>
    <w:rsid w:val="009E41F7"/>
    <w:rsid w:val="009E4828"/>
    <w:rsid w:val="009E5B4B"/>
    <w:rsid w:val="009E5D60"/>
    <w:rsid w:val="009E6099"/>
    <w:rsid w:val="009E6B40"/>
    <w:rsid w:val="009E7569"/>
    <w:rsid w:val="009F0781"/>
    <w:rsid w:val="009F0BE1"/>
    <w:rsid w:val="009F1CBA"/>
    <w:rsid w:val="009F1E52"/>
    <w:rsid w:val="009F31C5"/>
    <w:rsid w:val="009F3444"/>
    <w:rsid w:val="009F3447"/>
    <w:rsid w:val="009F354A"/>
    <w:rsid w:val="009F3B77"/>
    <w:rsid w:val="009F4169"/>
    <w:rsid w:val="009F4863"/>
    <w:rsid w:val="009F4C84"/>
    <w:rsid w:val="009F511E"/>
    <w:rsid w:val="009F53DD"/>
    <w:rsid w:val="009F761A"/>
    <w:rsid w:val="009F79A7"/>
    <w:rsid w:val="00A003FE"/>
    <w:rsid w:val="00A004E4"/>
    <w:rsid w:val="00A00538"/>
    <w:rsid w:val="00A00F2D"/>
    <w:rsid w:val="00A01151"/>
    <w:rsid w:val="00A02ABF"/>
    <w:rsid w:val="00A0307C"/>
    <w:rsid w:val="00A04079"/>
    <w:rsid w:val="00A0415C"/>
    <w:rsid w:val="00A04D0D"/>
    <w:rsid w:val="00A05DF3"/>
    <w:rsid w:val="00A060CC"/>
    <w:rsid w:val="00A06AA9"/>
    <w:rsid w:val="00A070D5"/>
    <w:rsid w:val="00A1017D"/>
    <w:rsid w:val="00A11AE3"/>
    <w:rsid w:val="00A11E80"/>
    <w:rsid w:val="00A154E1"/>
    <w:rsid w:val="00A157AA"/>
    <w:rsid w:val="00A15A97"/>
    <w:rsid w:val="00A15CB0"/>
    <w:rsid w:val="00A16383"/>
    <w:rsid w:val="00A164A8"/>
    <w:rsid w:val="00A16618"/>
    <w:rsid w:val="00A16C73"/>
    <w:rsid w:val="00A17092"/>
    <w:rsid w:val="00A17375"/>
    <w:rsid w:val="00A17BBA"/>
    <w:rsid w:val="00A20B36"/>
    <w:rsid w:val="00A211B5"/>
    <w:rsid w:val="00A21390"/>
    <w:rsid w:val="00A228C2"/>
    <w:rsid w:val="00A22C25"/>
    <w:rsid w:val="00A235B6"/>
    <w:rsid w:val="00A238C7"/>
    <w:rsid w:val="00A23CB4"/>
    <w:rsid w:val="00A23CF9"/>
    <w:rsid w:val="00A249F0"/>
    <w:rsid w:val="00A250C6"/>
    <w:rsid w:val="00A25AD5"/>
    <w:rsid w:val="00A2677F"/>
    <w:rsid w:val="00A26C76"/>
    <w:rsid w:val="00A26FC7"/>
    <w:rsid w:val="00A271D7"/>
    <w:rsid w:val="00A31A24"/>
    <w:rsid w:val="00A31A87"/>
    <w:rsid w:val="00A32B5C"/>
    <w:rsid w:val="00A32E34"/>
    <w:rsid w:val="00A33854"/>
    <w:rsid w:val="00A33ECA"/>
    <w:rsid w:val="00A33FB2"/>
    <w:rsid w:val="00A340D3"/>
    <w:rsid w:val="00A34116"/>
    <w:rsid w:val="00A35469"/>
    <w:rsid w:val="00A35DE3"/>
    <w:rsid w:val="00A35EEA"/>
    <w:rsid w:val="00A36A10"/>
    <w:rsid w:val="00A37020"/>
    <w:rsid w:val="00A3730A"/>
    <w:rsid w:val="00A40B78"/>
    <w:rsid w:val="00A41FA8"/>
    <w:rsid w:val="00A423D1"/>
    <w:rsid w:val="00A42629"/>
    <w:rsid w:val="00A427DF"/>
    <w:rsid w:val="00A42F9D"/>
    <w:rsid w:val="00A439CF"/>
    <w:rsid w:val="00A45784"/>
    <w:rsid w:val="00A45EF8"/>
    <w:rsid w:val="00A4632B"/>
    <w:rsid w:val="00A463B9"/>
    <w:rsid w:val="00A47DF2"/>
    <w:rsid w:val="00A50451"/>
    <w:rsid w:val="00A51308"/>
    <w:rsid w:val="00A51682"/>
    <w:rsid w:val="00A51811"/>
    <w:rsid w:val="00A5273F"/>
    <w:rsid w:val="00A5274E"/>
    <w:rsid w:val="00A527B7"/>
    <w:rsid w:val="00A52D62"/>
    <w:rsid w:val="00A52EC7"/>
    <w:rsid w:val="00A5365E"/>
    <w:rsid w:val="00A536DE"/>
    <w:rsid w:val="00A5449F"/>
    <w:rsid w:val="00A54518"/>
    <w:rsid w:val="00A5478D"/>
    <w:rsid w:val="00A54B0C"/>
    <w:rsid w:val="00A54EB8"/>
    <w:rsid w:val="00A558B2"/>
    <w:rsid w:val="00A55A0E"/>
    <w:rsid w:val="00A55A98"/>
    <w:rsid w:val="00A55F88"/>
    <w:rsid w:val="00A564C3"/>
    <w:rsid w:val="00A56FF7"/>
    <w:rsid w:val="00A571D8"/>
    <w:rsid w:val="00A57623"/>
    <w:rsid w:val="00A57978"/>
    <w:rsid w:val="00A60CB2"/>
    <w:rsid w:val="00A610FD"/>
    <w:rsid w:val="00A61DAB"/>
    <w:rsid w:val="00A61DF8"/>
    <w:rsid w:val="00A622D9"/>
    <w:rsid w:val="00A63F7B"/>
    <w:rsid w:val="00A6429E"/>
    <w:rsid w:val="00A64997"/>
    <w:rsid w:val="00A6499A"/>
    <w:rsid w:val="00A652AE"/>
    <w:rsid w:val="00A65569"/>
    <w:rsid w:val="00A65718"/>
    <w:rsid w:val="00A65CAA"/>
    <w:rsid w:val="00A66403"/>
    <w:rsid w:val="00A667C2"/>
    <w:rsid w:val="00A67BA3"/>
    <w:rsid w:val="00A67E05"/>
    <w:rsid w:val="00A70973"/>
    <w:rsid w:val="00A712AB"/>
    <w:rsid w:val="00A7147B"/>
    <w:rsid w:val="00A734F0"/>
    <w:rsid w:val="00A73E08"/>
    <w:rsid w:val="00A741BB"/>
    <w:rsid w:val="00A7468C"/>
    <w:rsid w:val="00A749C7"/>
    <w:rsid w:val="00A74B1B"/>
    <w:rsid w:val="00A74D96"/>
    <w:rsid w:val="00A75760"/>
    <w:rsid w:val="00A76613"/>
    <w:rsid w:val="00A76836"/>
    <w:rsid w:val="00A76891"/>
    <w:rsid w:val="00A76A16"/>
    <w:rsid w:val="00A77303"/>
    <w:rsid w:val="00A7745E"/>
    <w:rsid w:val="00A77893"/>
    <w:rsid w:val="00A804D8"/>
    <w:rsid w:val="00A806B9"/>
    <w:rsid w:val="00A80BE7"/>
    <w:rsid w:val="00A80D84"/>
    <w:rsid w:val="00A812A3"/>
    <w:rsid w:val="00A813A8"/>
    <w:rsid w:val="00A813C1"/>
    <w:rsid w:val="00A822DE"/>
    <w:rsid w:val="00A83650"/>
    <w:rsid w:val="00A838D0"/>
    <w:rsid w:val="00A83A94"/>
    <w:rsid w:val="00A83CE5"/>
    <w:rsid w:val="00A84077"/>
    <w:rsid w:val="00A841FF"/>
    <w:rsid w:val="00A84C75"/>
    <w:rsid w:val="00A8541B"/>
    <w:rsid w:val="00A85878"/>
    <w:rsid w:val="00A8606B"/>
    <w:rsid w:val="00A86266"/>
    <w:rsid w:val="00A87632"/>
    <w:rsid w:val="00A87928"/>
    <w:rsid w:val="00A87CAD"/>
    <w:rsid w:val="00A900CE"/>
    <w:rsid w:val="00A902FE"/>
    <w:rsid w:val="00A9035D"/>
    <w:rsid w:val="00A90881"/>
    <w:rsid w:val="00A91852"/>
    <w:rsid w:val="00A91C46"/>
    <w:rsid w:val="00A92EFD"/>
    <w:rsid w:val="00A92F2F"/>
    <w:rsid w:val="00A94456"/>
    <w:rsid w:val="00A94C22"/>
    <w:rsid w:val="00A94E3D"/>
    <w:rsid w:val="00A977DA"/>
    <w:rsid w:val="00A978F3"/>
    <w:rsid w:val="00AA021F"/>
    <w:rsid w:val="00AA04A9"/>
    <w:rsid w:val="00AA0CD1"/>
    <w:rsid w:val="00AA194B"/>
    <w:rsid w:val="00AA1986"/>
    <w:rsid w:val="00AA1CCB"/>
    <w:rsid w:val="00AA1EAB"/>
    <w:rsid w:val="00AA22CE"/>
    <w:rsid w:val="00AA24C0"/>
    <w:rsid w:val="00AA2BE7"/>
    <w:rsid w:val="00AA2D59"/>
    <w:rsid w:val="00AA2FAC"/>
    <w:rsid w:val="00AA30D0"/>
    <w:rsid w:val="00AA3559"/>
    <w:rsid w:val="00AA374E"/>
    <w:rsid w:val="00AA3D28"/>
    <w:rsid w:val="00AA4A75"/>
    <w:rsid w:val="00AA4AF7"/>
    <w:rsid w:val="00AA525E"/>
    <w:rsid w:val="00AA5461"/>
    <w:rsid w:val="00AA62B0"/>
    <w:rsid w:val="00AA6CB7"/>
    <w:rsid w:val="00AA71FC"/>
    <w:rsid w:val="00AA7D1B"/>
    <w:rsid w:val="00AB00A3"/>
    <w:rsid w:val="00AB0102"/>
    <w:rsid w:val="00AB0407"/>
    <w:rsid w:val="00AB1403"/>
    <w:rsid w:val="00AB1436"/>
    <w:rsid w:val="00AB168D"/>
    <w:rsid w:val="00AB195B"/>
    <w:rsid w:val="00AB2186"/>
    <w:rsid w:val="00AB2466"/>
    <w:rsid w:val="00AB2F53"/>
    <w:rsid w:val="00AB2FA5"/>
    <w:rsid w:val="00AB469C"/>
    <w:rsid w:val="00AB598B"/>
    <w:rsid w:val="00AB5E24"/>
    <w:rsid w:val="00AB650F"/>
    <w:rsid w:val="00AB66CB"/>
    <w:rsid w:val="00AC0AE7"/>
    <w:rsid w:val="00AC0CA9"/>
    <w:rsid w:val="00AC1003"/>
    <w:rsid w:val="00AC1768"/>
    <w:rsid w:val="00AC26C7"/>
    <w:rsid w:val="00AC356C"/>
    <w:rsid w:val="00AC3FB8"/>
    <w:rsid w:val="00AC43AE"/>
    <w:rsid w:val="00AC52C4"/>
    <w:rsid w:val="00AC530B"/>
    <w:rsid w:val="00AC5554"/>
    <w:rsid w:val="00AC5B63"/>
    <w:rsid w:val="00AC5BFE"/>
    <w:rsid w:val="00AC6248"/>
    <w:rsid w:val="00AC6292"/>
    <w:rsid w:val="00AC6B45"/>
    <w:rsid w:val="00AC716D"/>
    <w:rsid w:val="00AC77DE"/>
    <w:rsid w:val="00AC7BE9"/>
    <w:rsid w:val="00AD08AE"/>
    <w:rsid w:val="00AD1768"/>
    <w:rsid w:val="00AD2373"/>
    <w:rsid w:val="00AD311D"/>
    <w:rsid w:val="00AD31D6"/>
    <w:rsid w:val="00AD45C2"/>
    <w:rsid w:val="00AD49C8"/>
    <w:rsid w:val="00AD4AF5"/>
    <w:rsid w:val="00AD5027"/>
    <w:rsid w:val="00AD5837"/>
    <w:rsid w:val="00AD6967"/>
    <w:rsid w:val="00AD6DFC"/>
    <w:rsid w:val="00AD716D"/>
    <w:rsid w:val="00AD7D45"/>
    <w:rsid w:val="00AE05B1"/>
    <w:rsid w:val="00AE107D"/>
    <w:rsid w:val="00AE1537"/>
    <w:rsid w:val="00AE1B01"/>
    <w:rsid w:val="00AE2471"/>
    <w:rsid w:val="00AE24BC"/>
    <w:rsid w:val="00AE25D1"/>
    <w:rsid w:val="00AE2E29"/>
    <w:rsid w:val="00AE37B4"/>
    <w:rsid w:val="00AE390B"/>
    <w:rsid w:val="00AE3E8E"/>
    <w:rsid w:val="00AE4CEA"/>
    <w:rsid w:val="00AE5B98"/>
    <w:rsid w:val="00AE6570"/>
    <w:rsid w:val="00AE6ACF"/>
    <w:rsid w:val="00AE75BD"/>
    <w:rsid w:val="00AE7FF3"/>
    <w:rsid w:val="00AF1CAE"/>
    <w:rsid w:val="00AF278E"/>
    <w:rsid w:val="00AF2A4A"/>
    <w:rsid w:val="00AF352E"/>
    <w:rsid w:val="00AF553A"/>
    <w:rsid w:val="00AF5642"/>
    <w:rsid w:val="00AF5884"/>
    <w:rsid w:val="00AF5CB0"/>
    <w:rsid w:val="00AF5E34"/>
    <w:rsid w:val="00AF64EC"/>
    <w:rsid w:val="00AF6503"/>
    <w:rsid w:val="00AF67DF"/>
    <w:rsid w:val="00AF7911"/>
    <w:rsid w:val="00AF7ADF"/>
    <w:rsid w:val="00B001B4"/>
    <w:rsid w:val="00B008DF"/>
    <w:rsid w:val="00B00E88"/>
    <w:rsid w:val="00B015DE"/>
    <w:rsid w:val="00B01F07"/>
    <w:rsid w:val="00B021A2"/>
    <w:rsid w:val="00B027AE"/>
    <w:rsid w:val="00B062F3"/>
    <w:rsid w:val="00B07B77"/>
    <w:rsid w:val="00B1010A"/>
    <w:rsid w:val="00B10D84"/>
    <w:rsid w:val="00B11275"/>
    <w:rsid w:val="00B11D01"/>
    <w:rsid w:val="00B120EF"/>
    <w:rsid w:val="00B1254D"/>
    <w:rsid w:val="00B12A0F"/>
    <w:rsid w:val="00B12E31"/>
    <w:rsid w:val="00B138B2"/>
    <w:rsid w:val="00B13A4B"/>
    <w:rsid w:val="00B14484"/>
    <w:rsid w:val="00B14BE0"/>
    <w:rsid w:val="00B1520A"/>
    <w:rsid w:val="00B17B10"/>
    <w:rsid w:val="00B201D0"/>
    <w:rsid w:val="00B202AF"/>
    <w:rsid w:val="00B20700"/>
    <w:rsid w:val="00B20EFC"/>
    <w:rsid w:val="00B216D5"/>
    <w:rsid w:val="00B218D1"/>
    <w:rsid w:val="00B21918"/>
    <w:rsid w:val="00B21CCB"/>
    <w:rsid w:val="00B224BC"/>
    <w:rsid w:val="00B2355C"/>
    <w:rsid w:val="00B23662"/>
    <w:rsid w:val="00B23BFE"/>
    <w:rsid w:val="00B247B4"/>
    <w:rsid w:val="00B247DB"/>
    <w:rsid w:val="00B24B02"/>
    <w:rsid w:val="00B25292"/>
    <w:rsid w:val="00B257E1"/>
    <w:rsid w:val="00B25C46"/>
    <w:rsid w:val="00B26723"/>
    <w:rsid w:val="00B279D8"/>
    <w:rsid w:val="00B27FA5"/>
    <w:rsid w:val="00B30A75"/>
    <w:rsid w:val="00B30C74"/>
    <w:rsid w:val="00B310AD"/>
    <w:rsid w:val="00B323CE"/>
    <w:rsid w:val="00B3462E"/>
    <w:rsid w:val="00B34BF8"/>
    <w:rsid w:val="00B34C68"/>
    <w:rsid w:val="00B34EAA"/>
    <w:rsid w:val="00B35FF7"/>
    <w:rsid w:val="00B363E1"/>
    <w:rsid w:val="00B37913"/>
    <w:rsid w:val="00B37B02"/>
    <w:rsid w:val="00B37E61"/>
    <w:rsid w:val="00B37FC6"/>
    <w:rsid w:val="00B401E0"/>
    <w:rsid w:val="00B41DE0"/>
    <w:rsid w:val="00B4232C"/>
    <w:rsid w:val="00B42634"/>
    <w:rsid w:val="00B42F9F"/>
    <w:rsid w:val="00B4425B"/>
    <w:rsid w:val="00B4432C"/>
    <w:rsid w:val="00B44AB8"/>
    <w:rsid w:val="00B45B87"/>
    <w:rsid w:val="00B460E6"/>
    <w:rsid w:val="00B4687F"/>
    <w:rsid w:val="00B46C7D"/>
    <w:rsid w:val="00B47A90"/>
    <w:rsid w:val="00B47BF4"/>
    <w:rsid w:val="00B47EB4"/>
    <w:rsid w:val="00B51BF6"/>
    <w:rsid w:val="00B520F5"/>
    <w:rsid w:val="00B52194"/>
    <w:rsid w:val="00B53529"/>
    <w:rsid w:val="00B53644"/>
    <w:rsid w:val="00B53E26"/>
    <w:rsid w:val="00B54F99"/>
    <w:rsid w:val="00B551F3"/>
    <w:rsid w:val="00B55654"/>
    <w:rsid w:val="00B558FF"/>
    <w:rsid w:val="00B566B5"/>
    <w:rsid w:val="00B56BF4"/>
    <w:rsid w:val="00B6001F"/>
    <w:rsid w:val="00B604A4"/>
    <w:rsid w:val="00B6134A"/>
    <w:rsid w:val="00B62445"/>
    <w:rsid w:val="00B62534"/>
    <w:rsid w:val="00B62C8A"/>
    <w:rsid w:val="00B6332C"/>
    <w:rsid w:val="00B63404"/>
    <w:rsid w:val="00B6493D"/>
    <w:rsid w:val="00B649C1"/>
    <w:rsid w:val="00B64E79"/>
    <w:rsid w:val="00B65395"/>
    <w:rsid w:val="00B6574A"/>
    <w:rsid w:val="00B65B9E"/>
    <w:rsid w:val="00B65BD1"/>
    <w:rsid w:val="00B66AA1"/>
    <w:rsid w:val="00B6761C"/>
    <w:rsid w:val="00B67C16"/>
    <w:rsid w:val="00B70EB0"/>
    <w:rsid w:val="00B71322"/>
    <w:rsid w:val="00B72762"/>
    <w:rsid w:val="00B72E61"/>
    <w:rsid w:val="00B73495"/>
    <w:rsid w:val="00B735E6"/>
    <w:rsid w:val="00B73713"/>
    <w:rsid w:val="00B74329"/>
    <w:rsid w:val="00B7472F"/>
    <w:rsid w:val="00B74E49"/>
    <w:rsid w:val="00B767CF"/>
    <w:rsid w:val="00B775F9"/>
    <w:rsid w:val="00B801CC"/>
    <w:rsid w:val="00B80984"/>
    <w:rsid w:val="00B8200D"/>
    <w:rsid w:val="00B83956"/>
    <w:rsid w:val="00B83C06"/>
    <w:rsid w:val="00B83DE4"/>
    <w:rsid w:val="00B8497A"/>
    <w:rsid w:val="00B85AE8"/>
    <w:rsid w:val="00B860A1"/>
    <w:rsid w:val="00B86344"/>
    <w:rsid w:val="00B8701F"/>
    <w:rsid w:val="00B90B6F"/>
    <w:rsid w:val="00B90E23"/>
    <w:rsid w:val="00B93F06"/>
    <w:rsid w:val="00B9402B"/>
    <w:rsid w:val="00B94470"/>
    <w:rsid w:val="00B95786"/>
    <w:rsid w:val="00B96BA7"/>
    <w:rsid w:val="00B97642"/>
    <w:rsid w:val="00B97FA3"/>
    <w:rsid w:val="00BA01A1"/>
    <w:rsid w:val="00BA04DF"/>
    <w:rsid w:val="00BA0E42"/>
    <w:rsid w:val="00BA2749"/>
    <w:rsid w:val="00BA2963"/>
    <w:rsid w:val="00BA2DEF"/>
    <w:rsid w:val="00BA2FFE"/>
    <w:rsid w:val="00BA4B8D"/>
    <w:rsid w:val="00BA5166"/>
    <w:rsid w:val="00BA523C"/>
    <w:rsid w:val="00BA60C9"/>
    <w:rsid w:val="00BA60DD"/>
    <w:rsid w:val="00BA623B"/>
    <w:rsid w:val="00BA628D"/>
    <w:rsid w:val="00BA62B4"/>
    <w:rsid w:val="00BA6AD1"/>
    <w:rsid w:val="00BB088A"/>
    <w:rsid w:val="00BB0C49"/>
    <w:rsid w:val="00BB0F44"/>
    <w:rsid w:val="00BB1698"/>
    <w:rsid w:val="00BB1A29"/>
    <w:rsid w:val="00BB2CE1"/>
    <w:rsid w:val="00BB2CEC"/>
    <w:rsid w:val="00BB2E32"/>
    <w:rsid w:val="00BB3AD5"/>
    <w:rsid w:val="00BB55F7"/>
    <w:rsid w:val="00BB5FD8"/>
    <w:rsid w:val="00BB6944"/>
    <w:rsid w:val="00BB6BCF"/>
    <w:rsid w:val="00BB6EE5"/>
    <w:rsid w:val="00BB77DB"/>
    <w:rsid w:val="00BB7BE2"/>
    <w:rsid w:val="00BB7F03"/>
    <w:rsid w:val="00BC0894"/>
    <w:rsid w:val="00BC0939"/>
    <w:rsid w:val="00BC0ACC"/>
    <w:rsid w:val="00BC1BFE"/>
    <w:rsid w:val="00BC27BB"/>
    <w:rsid w:val="00BC2C79"/>
    <w:rsid w:val="00BC2D1E"/>
    <w:rsid w:val="00BC3D96"/>
    <w:rsid w:val="00BC3EA8"/>
    <w:rsid w:val="00BC3EE1"/>
    <w:rsid w:val="00BC4235"/>
    <w:rsid w:val="00BC4B2B"/>
    <w:rsid w:val="00BC560A"/>
    <w:rsid w:val="00BC61EB"/>
    <w:rsid w:val="00BC7099"/>
    <w:rsid w:val="00BC776E"/>
    <w:rsid w:val="00BD0994"/>
    <w:rsid w:val="00BD222E"/>
    <w:rsid w:val="00BD408E"/>
    <w:rsid w:val="00BD4ABB"/>
    <w:rsid w:val="00BD4DFA"/>
    <w:rsid w:val="00BD5E12"/>
    <w:rsid w:val="00BD75BA"/>
    <w:rsid w:val="00BD7D58"/>
    <w:rsid w:val="00BD7F6C"/>
    <w:rsid w:val="00BE0087"/>
    <w:rsid w:val="00BE0F2A"/>
    <w:rsid w:val="00BE18D1"/>
    <w:rsid w:val="00BE1944"/>
    <w:rsid w:val="00BE1ACB"/>
    <w:rsid w:val="00BE1E38"/>
    <w:rsid w:val="00BE1F83"/>
    <w:rsid w:val="00BE2ECD"/>
    <w:rsid w:val="00BE30C1"/>
    <w:rsid w:val="00BE3C94"/>
    <w:rsid w:val="00BE4404"/>
    <w:rsid w:val="00BE4BF8"/>
    <w:rsid w:val="00BE57D5"/>
    <w:rsid w:val="00BE59CD"/>
    <w:rsid w:val="00BE5A28"/>
    <w:rsid w:val="00BE6364"/>
    <w:rsid w:val="00BE63C1"/>
    <w:rsid w:val="00BE65AE"/>
    <w:rsid w:val="00BE6899"/>
    <w:rsid w:val="00BE6C5D"/>
    <w:rsid w:val="00BE71BA"/>
    <w:rsid w:val="00BE7511"/>
    <w:rsid w:val="00BE7F55"/>
    <w:rsid w:val="00BF0F8E"/>
    <w:rsid w:val="00BF1219"/>
    <w:rsid w:val="00BF1C61"/>
    <w:rsid w:val="00BF1D36"/>
    <w:rsid w:val="00BF283E"/>
    <w:rsid w:val="00BF2EEE"/>
    <w:rsid w:val="00BF3876"/>
    <w:rsid w:val="00BF38E5"/>
    <w:rsid w:val="00BF3C57"/>
    <w:rsid w:val="00BF3CB4"/>
    <w:rsid w:val="00BF4B64"/>
    <w:rsid w:val="00BF500B"/>
    <w:rsid w:val="00BF5FCE"/>
    <w:rsid w:val="00BF66B1"/>
    <w:rsid w:val="00BF7B16"/>
    <w:rsid w:val="00C001C6"/>
    <w:rsid w:val="00C009A3"/>
    <w:rsid w:val="00C009B9"/>
    <w:rsid w:val="00C00A07"/>
    <w:rsid w:val="00C01529"/>
    <w:rsid w:val="00C01655"/>
    <w:rsid w:val="00C02878"/>
    <w:rsid w:val="00C02AA7"/>
    <w:rsid w:val="00C02F71"/>
    <w:rsid w:val="00C03989"/>
    <w:rsid w:val="00C03F40"/>
    <w:rsid w:val="00C04113"/>
    <w:rsid w:val="00C04BC8"/>
    <w:rsid w:val="00C04DEC"/>
    <w:rsid w:val="00C0538F"/>
    <w:rsid w:val="00C05650"/>
    <w:rsid w:val="00C06941"/>
    <w:rsid w:val="00C06C64"/>
    <w:rsid w:val="00C10466"/>
    <w:rsid w:val="00C1063C"/>
    <w:rsid w:val="00C10849"/>
    <w:rsid w:val="00C10D00"/>
    <w:rsid w:val="00C121E8"/>
    <w:rsid w:val="00C127CC"/>
    <w:rsid w:val="00C12D82"/>
    <w:rsid w:val="00C13664"/>
    <w:rsid w:val="00C13BA7"/>
    <w:rsid w:val="00C1419B"/>
    <w:rsid w:val="00C147B2"/>
    <w:rsid w:val="00C15244"/>
    <w:rsid w:val="00C15AA9"/>
    <w:rsid w:val="00C16F24"/>
    <w:rsid w:val="00C21637"/>
    <w:rsid w:val="00C21FFA"/>
    <w:rsid w:val="00C220AC"/>
    <w:rsid w:val="00C227BD"/>
    <w:rsid w:val="00C22CD8"/>
    <w:rsid w:val="00C22FD1"/>
    <w:rsid w:val="00C23B4C"/>
    <w:rsid w:val="00C23FC1"/>
    <w:rsid w:val="00C2497A"/>
    <w:rsid w:val="00C25BEC"/>
    <w:rsid w:val="00C261D8"/>
    <w:rsid w:val="00C264DB"/>
    <w:rsid w:val="00C26A18"/>
    <w:rsid w:val="00C26FF2"/>
    <w:rsid w:val="00C27C1C"/>
    <w:rsid w:val="00C30107"/>
    <w:rsid w:val="00C308CE"/>
    <w:rsid w:val="00C309FF"/>
    <w:rsid w:val="00C31240"/>
    <w:rsid w:val="00C32474"/>
    <w:rsid w:val="00C326A1"/>
    <w:rsid w:val="00C33FF8"/>
    <w:rsid w:val="00C34281"/>
    <w:rsid w:val="00C34456"/>
    <w:rsid w:val="00C3463B"/>
    <w:rsid w:val="00C35122"/>
    <w:rsid w:val="00C35894"/>
    <w:rsid w:val="00C358A0"/>
    <w:rsid w:val="00C35B87"/>
    <w:rsid w:val="00C35C2A"/>
    <w:rsid w:val="00C369EB"/>
    <w:rsid w:val="00C36DB5"/>
    <w:rsid w:val="00C413C0"/>
    <w:rsid w:val="00C41828"/>
    <w:rsid w:val="00C418DA"/>
    <w:rsid w:val="00C42064"/>
    <w:rsid w:val="00C42B99"/>
    <w:rsid w:val="00C42BBF"/>
    <w:rsid w:val="00C43450"/>
    <w:rsid w:val="00C4408D"/>
    <w:rsid w:val="00C443C4"/>
    <w:rsid w:val="00C448C7"/>
    <w:rsid w:val="00C44AA5"/>
    <w:rsid w:val="00C44AB7"/>
    <w:rsid w:val="00C45676"/>
    <w:rsid w:val="00C459BD"/>
    <w:rsid w:val="00C46D85"/>
    <w:rsid w:val="00C4722A"/>
    <w:rsid w:val="00C47E2F"/>
    <w:rsid w:val="00C5009C"/>
    <w:rsid w:val="00C502DE"/>
    <w:rsid w:val="00C50B28"/>
    <w:rsid w:val="00C52189"/>
    <w:rsid w:val="00C52569"/>
    <w:rsid w:val="00C531D5"/>
    <w:rsid w:val="00C53840"/>
    <w:rsid w:val="00C5472A"/>
    <w:rsid w:val="00C5478B"/>
    <w:rsid w:val="00C54972"/>
    <w:rsid w:val="00C5528C"/>
    <w:rsid w:val="00C566EC"/>
    <w:rsid w:val="00C56F88"/>
    <w:rsid w:val="00C57D5F"/>
    <w:rsid w:val="00C60398"/>
    <w:rsid w:val="00C60743"/>
    <w:rsid w:val="00C60F90"/>
    <w:rsid w:val="00C61811"/>
    <w:rsid w:val="00C62991"/>
    <w:rsid w:val="00C62ED1"/>
    <w:rsid w:val="00C643BF"/>
    <w:rsid w:val="00C64CCF"/>
    <w:rsid w:val="00C64DB8"/>
    <w:rsid w:val="00C65890"/>
    <w:rsid w:val="00C65A78"/>
    <w:rsid w:val="00C65F6B"/>
    <w:rsid w:val="00C65FF4"/>
    <w:rsid w:val="00C66234"/>
    <w:rsid w:val="00C70D50"/>
    <w:rsid w:val="00C7111D"/>
    <w:rsid w:val="00C713A1"/>
    <w:rsid w:val="00C71CD6"/>
    <w:rsid w:val="00C72700"/>
    <w:rsid w:val="00C72C8C"/>
    <w:rsid w:val="00C732E2"/>
    <w:rsid w:val="00C736C9"/>
    <w:rsid w:val="00C74899"/>
    <w:rsid w:val="00C750F8"/>
    <w:rsid w:val="00C7519C"/>
    <w:rsid w:val="00C75F41"/>
    <w:rsid w:val="00C75F46"/>
    <w:rsid w:val="00C76014"/>
    <w:rsid w:val="00C76839"/>
    <w:rsid w:val="00C809BC"/>
    <w:rsid w:val="00C80A2B"/>
    <w:rsid w:val="00C80D98"/>
    <w:rsid w:val="00C80ED0"/>
    <w:rsid w:val="00C81016"/>
    <w:rsid w:val="00C81158"/>
    <w:rsid w:val="00C8168B"/>
    <w:rsid w:val="00C823FD"/>
    <w:rsid w:val="00C8472F"/>
    <w:rsid w:val="00C861B0"/>
    <w:rsid w:val="00C86CEC"/>
    <w:rsid w:val="00C87501"/>
    <w:rsid w:val="00C879F6"/>
    <w:rsid w:val="00C87C31"/>
    <w:rsid w:val="00C90E13"/>
    <w:rsid w:val="00C90FA4"/>
    <w:rsid w:val="00C912A3"/>
    <w:rsid w:val="00C912EE"/>
    <w:rsid w:val="00C920B7"/>
    <w:rsid w:val="00C92253"/>
    <w:rsid w:val="00C94021"/>
    <w:rsid w:val="00C94EE3"/>
    <w:rsid w:val="00C95124"/>
    <w:rsid w:val="00C95165"/>
    <w:rsid w:val="00C951DB"/>
    <w:rsid w:val="00C956BA"/>
    <w:rsid w:val="00C9730F"/>
    <w:rsid w:val="00C9764D"/>
    <w:rsid w:val="00C97798"/>
    <w:rsid w:val="00C978FC"/>
    <w:rsid w:val="00CA0141"/>
    <w:rsid w:val="00CA0808"/>
    <w:rsid w:val="00CA0829"/>
    <w:rsid w:val="00CA11DC"/>
    <w:rsid w:val="00CA1320"/>
    <w:rsid w:val="00CA2164"/>
    <w:rsid w:val="00CA2E03"/>
    <w:rsid w:val="00CA2E4B"/>
    <w:rsid w:val="00CA3CC0"/>
    <w:rsid w:val="00CA3E53"/>
    <w:rsid w:val="00CA42A3"/>
    <w:rsid w:val="00CA494E"/>
    <w:rsid w:val="00CA5F74"/>
    <w:rsid w:val="00CA6728"/>
    <w:rsid w:val="00CA6A4A"/>
    <w:rsid w:val="00CA731C"/>
    <w:rsid w:val="00CA7529"/>
    <w:rsid w:val="00CB015A"/>
    <w:rsid w:val="00CB083D"/>
    <w:rsid w:val="00CB093C"/>
    <w:rsid w:val="00CB0C82"/>
    <w:rsid w:val="00CB14D3"/>
    <w:rsid w:val="00CB3B7F"/>
    <w:rsid w:val="00CB3F0D"/>
    <w:rsid w:val="00CB4BD3"/>
    <w:rsid w:val="00CB5050"/>
    <w:rsid w:val="00CB5507"/>
    <w:rsid w:val="00CB5817"/>
    <w:rsid w:val="00CB71A0"/>
    <w:rsid w:val="00CB71CB"/>
    <w:rsid w:val="00CB7CC0"/>
    <w:rsid w:val="00CC077F"/>
    <w:rsid w:val="00CC08D3"/>
    <w:rsid w:val="00CC1CF0"/>
    <w:rsid w:val="00CC2105"/>
    <w:rsid w:val="00CC21F5"/>
    <w:rsid w:val="00CC2415"/>
    <w:rsid w:val="00CC2B8B"/>
    <w:rsid w:val="00CC2F8B"/>
    <w:rsid w:val="00CC3671"/>
    <w:rsid w:val="00CC3A21"/>
    <w:rsid w:val="00CC3E06"/>
    <w:rsid w:val="00CC3E2E"/>
    <w:rsid w:val="00CC49F9"/>
    <w:rsid w:val="00CC4A2B"/>
    <w:rsid w:val="00CC4C80"/>
    <w:rsid w:val="00CC52D6"/>
    <w:rsid w:val="00CC553F"/>
    <w:rsid w:val="00CC5684"/>
    <w:rsid w:val="00CC70F0"/>
    <w:rsid w:val="00CC7BD4"/>
    <w:rsid w:val="00CC7BDE"/>
    <w:rsid w:val="00CC7BE4"/>
    <w:rsid w:val="00CD0D60"/>
    <w:rsid w:val="00CD0E15"/>
    <w:rsid w:val="00CD13CE"/>
    <w:rsid w:val="00CD17E8"/>
    <w:rsid w:val="00CD1EED"/>
    <w:rsid w:val="00CD200A"/>
    <w:rsid w:val="00CD2155"/>
    <w:rsid w:val="00CD2E9A"/>
    <w:rsid w:val="00CD5B0B"/>
    <w:rsid w:val="00CD5E46"/>
    <w:rsid w:val="00CD6E5D"/>
    <w:rsid w:val="00CD713C"/>
    <w:rsid w:val="00CD73AC"/>
    <w:rsid w:val="00CD74C2"/>
    <w:rsid w:val="00CD7801"/>
    <w:rsid w:val="00CE0066"/>
    <w:rsid w:val="00CE0283"/>
    <w:rsid w:val="00CE038E"/>
    <w:rsid w:val="00CE0A8C"/>
    <w:rsid w:val="00CE126F"/>
    <w:rsid w:val="00CE1553"/>
    <w:rsid w:val="00CE23F7"/>
    <w:rsid w:val="00CE4325"/>
    <w:rsid w:val="00CE4BD1"/>
    <w:rsid w:val="00CE526A"/>
    <w:rsid w:val="00CE5720"/>
    <w:rsid w:val="00CE5A09"/>
    <w:rsid w:val="00CF0E77"/>
    <w:rsid w:val="00CF1992"/>
    <w:rsid w:val="00CF231E"/>
    <w:rsid w:val="00CF381A"/>
    <w:rsid w:val="00CF4064"/>
    <w:rsid w:val="00CF43F8"/>
    <w:rsid w:val="00CF59F0"/>
    <w:rsid w:val="00CF5BD3"/>
    <w:rsid w:val="00CF6100"/>
    <w:rsid w:val="00CF6125"/>
    <w:rsid w:val="00CF6772"/>
    <w:rsid w:val="00CF6899"/>
    <w:rsid w:val="00CF7213"/>
    <w:rsid w:val="00CF7D2F"/>
    <w:rsid w:val="00D006C9"/>
    <w:rsid w:val="00D009BB"/>
    <w:rsid w:val="00D00FD1"/>
    <w:rsid w:val="00D018A1"/>
    <w:rsid w:val="00D019D1"/>
    <w:rsid w:val="00D021F6"/>
    <w:rsid w:val="00D03367"/>
    <w:rsid w:val="00D03E20"/>
    <w:rsid w:val="00D041C3"/>
    <w:rsid w:val="00D04264"/>
    <w:rsid w:val="00D04496"/>
    <w:rsid w:val="00D047EA"/>
    <w:rsid w:val="00D0480E"/>
    <w:rsid w:val="00D0526A"/>
    <w:rsid w:val="00D0529F"/>
    <w:rsid w:val="00D06255"/>
    <w:rsid w:val="00D06317"/>
    <w:rsid w:val="00D0663D"/>
    <w:rsid w:val="00D0674A"/>
    <w:rsid w:val="00D0734B"/>
    <w:rsid w:val="00D07484"/>
    <w:rsid w:val="00D07C24"/>
    <w:rsid w:val="00D100A9"/>
    <w:rsid w:val="00D10411"/>
    <w:rsid w:val="00D10578"/>
    <w:rsid w:val="00D10E4D"/>
    <w:rsid w:val="00D136F9"/>
    <w:rsid w:val="00D1441A"/>
    <w:rsid w:val="00D1463B"/>
    <w:rsid w:val="00D15771"/>
    <w:rsid w:val="00D15890"/>
    <w:rsid w:val="00D15D97"/>
    <w:rsid w:val="00D1652B"/>
    <w:rsid w:val="00D201C2"/>
    <w:rsid w:val="00D2117D"/>
    <w:rsid w:val="00D21712"/>
    <w:rsid w:val="00D23245"/>
    <w:rsid w:val="00D237F4"/>
    <w:rsid w:val="00D242F4"/>
    <w:rsid w:val="00D245E6"/>
    <w:rsid w:val="00D24730"/>
    <w:rsid w:val="00D24C4B"/>
    <w:rsid w:val="00D257D8"/>
    <w:rsid w:val="00D26F8B"/>
    <w:rsid w:val="00D26F96"/>
    <w:rsid w:val="00D27025"/>
    <w:rsid w:val="00D30B47"/>
    <w:rsid w:val="00D3176C"/>
    <w:rsid w:val="00D32C87"/>
    <w:rsid w:val="00D33C45"/>
    <w:rsid w:val="00D34281"/>
    <w:rsid w:val="00D3442B"/>
    <w:rsid w:val="00D35BA9"/>
    <w:rsid w:val="00D3605E"/>
    <w:rsid w:val="00D3754C"/>
    <w:rsid w:val="00D37DE7"/>
    <w:rsid w:val="00D400E3"/>
    <w:rsid w:val="00D40E86"/>
    <w:rsid w:val="00D40FD9"/>
    <w:rsid w:val="00D412B3"/>
    <w:rsid w:val="00D41CF1"/>
    <w:rsid w:val="00D42220"/>
    <w:rsid w:val="00D42A0B"/>
    <w:rsid w:val="00D434C8"/>
    <w:rsid w:val="00D43977"/>
    <w:rsid w:val="00D449DE"/>
    <w:rsid w:val="00D44C9D"/>
    <w:rsid w:val="00D44D71"/>
    <w:rsid w:val="00D45391"/>
    <w:rsid w:val="00D453FC"/>
    <w:rsid w:val="00D4551D"/>
    <w:rsid w:val="00D45606"/>
    <w:rsid w:val="00D46AFB"/>
    <w:rsid w:val="00D46EC9"/>
    <w:rsid w:val="00D4751F"/>
    <w:rsid w:val="00D47632"/>
    <w:rsid w:val="00D47655"/>
    <w:rsid w:val="00D50407"/>
    <w:rsid w:val="00D51515"/>
    <w:rsid w:val="00D517F2"/>
    <w:rsid w:val="00D52071"/>
    <w:rsid w:val="00D52B0E"/>
    <w:rsid w:val="00D52B95"/>
    <w:rsid w:val="00D540D9"/>
    <w:rsid w:val="00D547DB"/>
    <w:rsid w:val="00D56082"/>
    <w:rsid w:val="00D561CF"/>
    <w:rsid w:val="00D61D32"/>
    <w:rsid w:val="00D62CFD"/>
    <w:rsid w:val="00D63905"/>
    <w:rsid w:val="00D63AB2"/>
    <w:rsid w:val="00D63F2E"/>
    <w:rsid w:val="00D6533B"/>
    <w:rsid w:val="00D6597D"/>
    <w:rsid w:val="00D664E8"/>
    <w:rsid w:val="00D66574"/>
    <w:rsid w:val="00D66C77"/>
    <w:rsid w:val="00D67B9E"/>
    <w:rsid w:val="00D70BC3"/>
    <w:rsid w:val="00D71D55"/>
    <w:rsid w:val="00D72F30"/>
    <w:rsid w:val="00D7415B"/>
    <w:rsid w:val="00D743F6"/>
    <w:rsid w:val="00D74725"/>
    <w:rsid w:val="00D747C1"/>
    <w:rsid w:val="00D74D5F"/>
    <w:rsid w:val="00D76775"/>
    <w:rsid w:val="00D76B9B"/>
    <w:rsid w:val="00D77165"/>
    <w:rsid w:val="00D77461"/>
    <w:rsid w:val="00D77695"/>
    <w:rsid w:val="00D804F9"/>
    <w:rsid w:val="00D80AEA"/>
    <w:rsid w:val="00D81031"/>
    <w:rsid w:val="00D8139B"/>
    <w:rsid w:val="00D819C1"/>
    <w:rsid w:val="00D81A2F"/>
    <w:rsid w:val="00D8219C"/>
    <w:rsid w:val="00D82C7C"/>
    <w:rsid w:val="00D8346C"/>
    <w:rsid w:val="00D83AD5"/>
    <w:rsid w:val="00D83B6F"/>
    <w:rsid w:val="00D83B83"/>
    <w:rsid w:val="00D83DF5"/>
    <w:rsid w:val="00D8413C"/>
    <w:rsid w:val="00D8425E"/>
    <w:rsid w:val="00D8483A"/>
    <w:rsid w:val="00D84F01"/>
    <w:rsid w:val="00D85CB2"/>
    <w:rsid w:val="00D869B2"/>
    <w:rsid w:val="00D86DE1"/>
    <w:rsid w:val="00D87A31"/>
    <w:rsid w:val="00D9099A"/>
    <w:rsid w:val="00D911C7"/>
    <w:rsid w:val="00D91B0C"/>
    <w:rsid w:val="00D921E0"/>
    <w:rsid w:val="00D9335F"/>
    <w:rsid w:val="00D9356C"/>
    <w:rsid w:val="00D936E4"/>
    <w:rsid w:val="00D93D3D"/>
    <w:rsid w:val="00D94A98"/>
    <w:rsid w:val="00D94AAC"/>
    <w:rsid w:val="00D95371"/>
    <w:rsid w:val="00D954B3"/>
    <w:rsid w:val="00D9598F"/>
    <w:rsid w:val="00D960D0"/>
    <w:rsid w:val="00D96AC1"/>
    <w:rsid w:val="00D96F59"/>
    <w:rsid w:val="00DA0468"/>
    <w:rsid w:val="00DA1DBA"/>
    <w:rsid w:val="00DA2764"/>
    <w:rsid w:val="00DA3D0D"/>
    <w:rsid w:val="00DA3EE4"/>
    <w:rsid w:val="00DA41C1"/>
    <w:rsid w:val="00DA49BF"/>
    <w:rsid w:val="00DA54BD"/>
    <w:rsid w:val="00DA6474"/>
    <w:rsid w:val="00DA6D88"/>
    <w:rsid w:val="00DA7AAA"/>
    <w:rsid w:val="00DA7C02"/>
    <w:rsid w:val="00DB05C6"/>
    <w:rsid w:val="00DB09A0"/>
    <w:rsid w:val="00DB0CF8"/>
    <w:rsid w:val="00DB13E0"/>
    <w:rsid w:val="00DB1C35"/>
    <w:rsid w:val="00DB1E60"/>
    <w:rsid w:val="00DB200C"/>
    <w:rsid w:val="00DB2940"/>
    <w:rsid w:val="00DB32F8"/>
    <w:rsid w:val="00DB336D"/>
    <w:rsid w:val="00DB3CD7"/>
    <w:rsid w:val="00DB3F7A"/>
    <w:rsid w:val="00DB4560"/>
    <w:rsid w:val="00DB6D5D"/>
    <w:rsid w:val="00DB6D61"/>
    <w:rsid w:val="00DB6FA1"/>
    <w:rsid w:val="00DB7508"/>
    <w:rsid w:val="00DB7B30"/>
    <w:rsid w:val="00DC0FCC"/>
    <w:rsid w:val="00DC1481"/>
    <w:rsid w:val="00DC1E01"/>
    <w:rsid w:val="00DC23B3"/>
    <w:rsid w:val="00DC2F04"/>
    <w:rsid w:val="00DC338E"/>
    <w:rsid w:val="00DC39DB"/>
    <w:rsid w:val="00DC432A"/>
    <w:rsid w:val="00DC4C7F"/>
    <w:rsid w:val="00DC5221"/>
    <w:rsid w:val="00DC5586"/>
    <w:rsid w:val="00DC6010"/>
    <w:rsid w:val="00DC60BC"/>
    <w:rsid w:val="00DC6357"/>
    <w:rsid w:val="00DC6B81"/>
    <w:rsid w:val="00DC6BBE"/>
    <w:rsid w:val="00DC6ECF"/>
    <w:rsid w:val="00DC6FFF"/>
    <w:rsid w:val="00DC75CF"/>
    <w:rsid w:val="00DC7A48"/>
    <w:rsid w:val="00DC7A60"/>
    <w:rsid w:val="00DD05DC"/>
    <w:rsid w:val="00DD0DCE"/>
    <w:rsid w:val="00DD0EBF"/>
    <w:rsid w:val="00DD0F3F"/>
    <w:rsid w:val="00DD1913"/>
    <w:rsid w:val="00DD1AE0"/>
    <w:rsid w:val="00DD2573"/>
    <w:rsid w:val="00DD2753"/>
    <w:rsid w:val="00DD2D7A"/>
    <w:rsid w:val="00DD3071"/>
    <w:rsid w:val="00DD40D2"/>
    <w:rsid w:val="00DD46CC"/>
    <w:rsid w:val="00DD477D"/>
    <w:rsid w:val="00DD5AC0"/>
    <w:rsid w:val="00DD6812"/>
    <w:rsid w:val="00DD6995"/>
    <w:rsid w:val="00DD6D13"/>
    <w:rsid w:val="00DD7825"/>
    <w:rsid w:val="00DE0415"/>
    <w:rsid w:val="00DE0FDE"/>
    <w:rsid w:val="00DE1800"/>
    <w:rsid w:val="00DE24C3"/>
    <w:rsid w:val="00DE2937"/>
    <w:rsid w:val="00DE38B9"/>
    <w:rsid w:val="00DE3FE3"/>
    <w:rsid w:val="00DE41C5"/>
    <w:rsid w:val="00DE4515"/>
    <w:rsid w:val="00DE4AE7"/>
    <w:rsid w:val="00DE4CEE"/>
    <w:rsid w:val="00DE56CE"/>
    <w:rsid w:val="00DE5BA3"/>
    <w:rsid w:val="00DE6A56"/>
    <w:rsid w:val="00DE727A"/>
    <w:rsid w:val="00DE754E"/>
    <w:rsid w:val="00DE7FB3"/>
    <w:rsid w:val="00DF0067"/>
    <w:rsid w:val="00DF00D6"/>
    <w:rsid w:val="00DF0121"/>
    <w:rsid w:val="00DF0AEF"/>
    <w:rsid w:val="00DF14CF"/>
    <w:rsid w:val="00DF1CF6"/>
    <w:rsid w:val="00DF1ECC"/>
    <w:rsid w:val="00DF1F90"/>
    <w:rsid w:val="00DF2D39"/>
    <w:rsid w:val="00DF342B"/>
    <w:rsid w:val="00DF3435"/>
    <w:rsid w:val="00DF35E9"/>
    <w:rsid w:val="00DF3FE8"/>
    <w:rsid w:val="00DF4745"/>
    <w:rsid w:val="00DF4CAE"/>
    <w:rsid w:val="00DF525A"/>
    <w:rsid w:val="00DF5807"/>
    <w:rsid w:val="00DF5DE3"/>
    <w:rsid w:val="00DF5F9E"/>
    <w:rsid w:val="00DF6B70"/>
    <w:rsid w:val="00DF6E43"/>
    <w:rsid w:val="00DF6EDC"/>
    <w:rsid w:val="00DF7E1B"/>
    <w:rsid w:val="00E00CB2"/>
    <w:rsid w:val="00E00E8D"/>
    <w:rsid w:val="00E01122"/>
    <w:rsid w:val="00E02354"/>
    <w:rsid w:val="00E027BE"/>
    <w:rsid w:val="00E028A2"/>
    <w:rsid w:val="00E02C51"/>
    <w:rsid w:val="00E03B19"/>
    <w:rsid w:val="00E04E2D"/>
    <w:rsid w:val="00E05506"/>
    <w:rsid w:val="00E057E8"/>
    <w:rsid w:val="00E065BE"/>
    <w:rsid w:val="00E06CDE"/>
    <w:rsid w:val="00E07447"/>
    <w:rsid w:val="00E0784F"/>
    <w:rsid w:val="00E10A51"/>
    <w:rsid w:val="00E11E58"/>
    <w:rsid w:val="00E12149"/>
    <w:rsid w:val="00E131DB"/>
    <w:rsid w:val="00E13538"/>
    <w:rsid w:val="00E13EBE"/>
    <w:rsid w:val="00E140F0"/>
    <w:rsid w:val="00E143FE"/>
    <w:rsid w:val="00E14CAE"/>
    <w:rsid w:val="00E1514F"/>
    <w:rsid w:val="00E161B4"/>
    <w:rsid w:val="00E1766B"/>
    <w:rsid w:val="00E20B46"/>
    <w:rsid w:val="00E20C65"/>
    <w:rsid w:val="00E20FF1"/>
    <w:rsid w:val="00E21962"/>
    <w:rsid w:val="00E226C5"/>
    <w:rsid w:val="00E2308D"/>
    <w:rsid w:val="00E23253"/>
    <w:rsid w:val="00E23D48"/>
    <w:rsid w:val="00E24368"/>
    <w:rsid w:val="00E2602E"/>
    <w:rsid w:val="00E26938"/>
    <w:rsid w:val="00E27C58"/>
    <w:rsid w:val="00E30DAA"/>
    <w:rsid w:val="00E31055"/>
    <w:rsid w:val="00E314F7"/>
    <w:rsid w:val="00E31708"/>
    <w:rsid w:val="00E31886"/>
    <w:rsid w:val="00E318DD"/>
    <w:rsid w:val="00E329CA"/>
    <w:rsid w:val="00E3305E"/>
    <w:rsid w:val="00E3365E"/>
    <w:rsid w:val="00E34300"/>
    <w:rsid w:val="00E34F49"/>
    <w:rsid w:val="00E35154"/>
    <w:rsid w:val="00E36333"/>
    <w:rsid w:val="00E364CA"/>
    <w:rsid w:val="00E36628"/>
    <w:rsid w:val="00E36D97"/>
    <w:rsid w:val="00E372BA"/>
    <w:rsid w:val="00E37837"/>
    <w:rsid w:val="00E37FB7"/>
    <w:rsid w:val="00E40968"/>
    <w:rsid w:val="00E40CDD"/>
    <w:rsid w:val="00E41AC9"/>
    <w:rsid w:val="00E41D5F"/>
    <w:rsid w:val="00E428EC"/>
    <w:rsid w:val="00E42971"/>
    <w:rsid w:val="00E4309C"/>
    <w:rsid w:val="00E43A2D"/>
    <w:rsid w:val="00E43B50"/>
    <w:rsid w:val="00E446BD"/>
    <w:rsid w:val="00E44971"/>
    <w:rsid w:val="00E463EF"/>
    <w:rsid w:val="00E465E1"/>
    <w:rsid w:val="00E4672A"/>
    <w:rsid w:val="00E46C4B"/>
    <w:rsid w:val="00E46C62"/>
    <w:rsid w:val="00E47667"/>
    <w:rsid w:val="00E47D01"/>
    <w:rsid w:val="00E47EA5"/>
    <w:rsid w:val="00E50570"/>
    <w:rsid w:val="00E50876"/>
    <w:rsid w:val="00E513E5"/>
    <w:rsid w:val="00E51420"/>
    <w:rsid w:val="00E516E1"/>
    <w:rsid w:val="00E51A32"/>
    <w:rsid w:val="00E51AFA"/>
    <w:rsid w:val="00E52E04"/>
    <w:rsid w:val="00E52F24"/>
    <w:rsid w:val="00E5467A"/>
    <w:rsid w:val="00E5538C"/>
    <w:rsid w:val="00E55900"/>
    <w:rsid w:val="00E55BCE"/>
    <w:rsid w:val="00E569F5"/>
    <w:rsid w:val="00E56A8F"/>
    <w:rsid w:val="00E56ADE"/>
    <w:rsid w:val="00E56D94"/>
    <w:rsid w:val="00E56F14"/>
    <w:rsid w:val="00E572A6"/>
    <w:rsid w:val="00E57CEF"/>
    <w:rsid w:val="00E60330"/>
    <w:rsid w:val="00E60389"/>
    <w:rsid w:val="00E613D9"/>
    <w:rsid w:val="00E622B9"/>
    <w:rsid w:val="00E629F5"/>
    <w:rsid w:val="00E63366"/>
    <w:rsid w:val="00E63C38"/>
    <w:rsid w:val="00E64B85"/>
    <w:rsid w:val="00E65F3C"/>
    <w:rsid w:val="00E66BFA"/>
    <w:rsid w:val="00E66FE6"/>
    <w:rsid w:val="00E670B9"/>
    <w:rsid w:val="00E67AFB"/>
    <w:rsid w:val="00E7007D"/>
    <w:rsid w:val="00E70AC2"/>
    <w:rsid w:val="00E71218"/>
    <w:rsid w:val="00E71FEA"/>
    <w:rsid w:val="00E7284A"/>
    <w:rsid w:val="00E729EE"/>
    <w:rsid w:val="00E72DD0"/>
    <w:rsid w:val="00E72E7C"/>
    <w:rsid w:val="00E72FDF"/>
    <w:rsid w:val="00E73251"/>
    <w:rsid w:val="00E73319"/>
    <w:rsid w:val="00E73493"/>
    <w:rsid w:val="00E7366E"/>
    <w:rsid w:val="00E738E2"/>
    <w:rsid w:val="00E73C39"/>
    <w:rsid w:val="00E73D72"/>
    <w:rsid w:val="00E741B0"/>
    <w:rsid w:val="00E74307"/>
    <w:rsid w:val="00E745FC"/>
    <w:rsid w:val="00E74F9D"/>
    <w:rsid w:val="00E76F24"/>
    <w:rsid w:val="00E7775B"/>
    <w:rsid w:val="00E8063B"/>
    <w:rsid w:val="00E813CB"/>
    <w:rsid w:val="00E817DE"/>
    <w:rsid w:val="00E819AB"/>
    <w:rsid w:val="00E81A66"/>
    <w:rsid w:val="00E81AD6"/>
    <w:rsid w:val="00E82353"/>
    <w:rsid w:val="00E825C7"/>
    <w:rsid w:val="00E825CA"/>
    <w:rsid w:val="00E82C68"/>
    <w:rsid w:val="00E82D98"/>
    <w:rsid w:val="00E831A6"/>
    <w:rsid w:val="00E83337"/>
    <w:rsid w:val="00E83733"/>
    <w:rsid w:val="00E8396D"/>
    <w:rsid w:val="00E83E0D"/>
    <w:rsid w:val="00E84218"/>
    <w:rsid w:val="00E84CDD"/>
    <w:rsid w:val="00E8529A"/>
    <w:rsid w:val="00E8591D"/>
    <w:rsid w:val="00E85EB7"/>
    <w:rsid w:val="00E86C59"/>
    <w:rsid w:val="00E86E6F"/>
    <w:rsid w:val="00E86F1F"/>
    <w:rsid w:val="00E8729C"/>
    <w:rsid w:val="00E872D2"/>
    <w:rsid w:val="00E8793B"/>
    <w:rsid w:val="00E87F6F"/>
    <w:rsid w:val="00E90490"/>
    <w:rsid w:val="00E9071D"/>
    <w:rsid w:val="00E9081E"/>
    <w:rsid w:val="00E91694"/>
    <w:rsid w:val="00E928A3"/>
    <w:rsid w:val="00E9368A"/>
    <w:rsid w:val="00E93C7E"/>
    <w:rsid w:val="00E96D21"/>
    <w:rsid w:val="00E96ED4"/>
    <w:rsid w:val="00E97983"/>
    <w:rsid w:val="00E97AB5"/>
    <w:rsid w:val="00EA0EFF"/>
    <w:rsid w:val="00EA2D3C"/>
    <w:rsid w:val="00EA4B56"/>
    <w:rsid w:val="00EA4DF6"/>
    <w:rsid w:val="00EA50AC"/>
    <w:rsid w:val="00EA6F8D"/>
    <w:rsid w:val="00EA7061"/>
    <w:rsid w:val="00EA71D5"/>
    <w:rsid w:val="00EB0F04"/>
    <w:rsid w:val="00EB2452"/>
    <w:rsid w:val="00EB3062"/>
    <w:rsid w:val="00EB37C6"/>
    <w:rsid w:val="00EB3D7C"/>
    <w:rsid w:val="00EB402A"/>
    <w:rsid w:val="00EB412F"/>
    <w:rsid w:val="00EB4595"/>
    <w:rsid w:val="00EB50BE"/>
    <w:rsid w:val="00EB595A"/>
    <w:rsid w:val="00EB67E9"/>
    <w:rsid w:val="00EB79C7"/>
    <w:rsid w:val="00EB7AC4"/>
    <w:rsid w:val="00EC01A4"/>
    <w:rsid w:val="00EC1282"/>
    <w:rsid w:val="00EC192C"/>
    <w:rsid w:val="00EC1BD5"/>
    <w:rsid w:val="00EC2D61"/>
    <w:rsid w:val="00EC2DE1"/>
    <w:rsid w:val="00EC36B8"/>
    <w:rsid w:val="00EC3AD0"/>
    <w:rsid w:val="00EC43F4"/>
    <w:rsid w:val="00EC51D0"/>
    <w:rsid w:val="00EC5236"/>
    <w:rsid w:val="00EC56DB"/>
    <w:rsid w:val="00EC5AA2"/>
    <w:rsid w:val="00EC603E"/>
    <w:rsid w:val="00EC6EDF"/>
    <w:rsid w:val="00EC7E94"/>
    <w:rsid w:val="00ED00AF"/>
    <w:rsid w:val="00ED0255"/>
    <w:rsid w:val="00ED1144"/>
    <w:rsid w:val="00ED2548"/>
    <w:rsid w:val="00ED2557"/>
    <w:rsid w:val="00ED26C4"/>
    <w:rsid w:val="00ED27D3"/>
    <w:rsid w:val="00ED2BA9"/>
    <w:rsid w:val="00ED3750"/>
    <w:rsid w:val="00ED39E0"/>
    <w:rsid w:val="00ED3E9F"/>
    <w:rsid w:val="00ED3F1A"/>
    <w:rsid w:val="00ED4491"/>
    <w:rsid w:val="00ED46E0"/>
    <w:rsid w:val="00ED4EF8"/>
    <w:rsid w:val="00ED5A95"/>
    <w:rsid w:val="00ED5E7A"/>
    <w:rsid w:val="00ED5F1E"/>
    <w:rsid w:val="00ED60B2"/>
    <w:rsid w:val="00ED67BF"/>
    <w:rsid w:val="00ED7026"/>
    <w:rsid w:val="00ED7280"/>
    <w:rsid w:val="00ED73FC"/>
    <w:rsid w:val="00ED77D5"/>
    <w:rsid w:val="00ED79C8"/>
    <w:rsid w:val="00ED7D81"/>
    <w:rsid w:val="00EE0A9F"/>
    <w:rsid w:val="00EE15C2"/>
    <w:rsid w:val="00EE16F2"/>
    <w:rsid w:val="00EE2723"/>
    <w:rsid w:val="00EE284F"/>
    <w:rsid w:val="00EE2B55"/>
    <w:rsid w:val="00EE3512"/>
    <w:rsid w:val="00EE3BA8"/>
    <w:rsid w:val="00EE4212"/>
    <w:rsid w:val="00EE45D6"/>
    <w:rsid w:val="00EE4614"/>
    <w:rsid w:val="00EE4953"/>
    <w:rsid w:val="00EE675C"/>
    <w:rsid w:val="00EE6D36"/>
    <w:rsid w:val="00EE7B40"/>
    <w:rsid w:val="00EF0F91"/>
    <w:rsid w:val="00EF17DA"/>
    <w:rsid w:val="00EF23E7"/>
    <w:rsid w:val="00EF267F"/>
    <w:rsid w:val="00EF3146"/>
    <w:rsid w:val="00EF49B2"/>
    <w:rsid w:val="00EF4CE9"/>
    <w:rsid w:val="00EF4E12"/>
    <w:rsid w:val="00EF592B"/>
    <w:rsid w:val="00EF5B80"/>
    <w:rsid w:val="00EF69FB"/>
    <w:rsid w:val="00EF7052"/>
    <w:rsid w:val="00EF7264"/>
    <w:rsid w:val="00EF7A4D"/>
    <w:rsid w:val="00F00CB6"/>
    <w:rsid w:val="00F00D94"/>
    <w:rsid w:val="00F02800"/>
    <w:rsid w:val="00F034FC"/>
    <w:rsid w:val="00F0354B"/>
    <w:rsid w:val="00F0373A"/>
    <w:rsid w:val="00F040EA"/>
    <w:rsid w:val="00F04415"/>
    <w:rsid w:val="00F047B2"/>
    <w:rsid w:val="00F04A1C"/>
    <w:rsid w:val="00F04EF4"/>
    <w:rsid w:val="00F060D4"/>
    <w:rsid w:val="00F06311"/>
    <w:rsid w:val="00F063F0"/>
    <w:rsid w:val="00F06BC7"/>
    <w:rsid w:val="00F06F54"/>
    <w:rsid w:val="00F079CE"/>
    <w:rsid w:val="00F10128"/>
    <w:rsid w:val="00F104C6"/>
    <w:rsid w:val="00F10AB4"/>
    <w:rsid w:val="00F117AA"/>
    <w:rsid w:val="00F11F40"/>
    <w:rsid w:val="00F11F72"/>
    <w:rsid w:val="00F131CE"/>
    <w:rsid w:val="00F15140"/>
    <w:rsid w:val="00F16195"/>
    <w:rsid w:val="00F17057"/>
    <w:rsid w:val="00F17114"/>
    <w:rsid w:val="00F1725E"/>
    <w:rsid w:val="00F17509"/>
    <w:rsid w:val="00F17A18"/>
    <w:rsid w:val="00F17B50"/>
    <w:rsid w:val="00F17EBD"/>
    <w:rsid w:val="00F209D9"/>
    <w:rsid w:val="00F20DC2"/>
    <w:rsid w:val="00F22F5F"/>
    <w:rsid w:val="00F23C69"/>
    <w:rsid w:val="00F24026"/>
    <w:rsid w:val="00F24738"/>
    <w:rsid w:val="00F259D2"/>
    <w:rsid w:val="00F25F2E"/>
    <w:rsid w:val="00F264FB"/>
    <w:rsid w:val="00F26A98"/>
    <w:rsid w:val="00F26B34"/>
    <w:rsid w:val="00F2725C"/>
    <w:rsid w:val="00F27920"/>
    <w:rsid w:val="00F30381"/>
    <w:rsid w:val="00F3046C"/>
    <w:rsid w:val="00F30C83"/>
    <w:rsid w:val="00F3208F"/>
    <w:rsid w:val="00F32556"/>
    <w:rsid w:val="00F3339D"/>
    <w:rsid w:val="00F33AD5"/>
    <w:rsid w:val="00F34106"/>
    <w:rsid w:val="00F341A2"/>
    <w:rsid w:val="00F3421E"/>
    <w:rsid w:val="00F354F2"/>
    <w:rsid w:val="00F35C1F"/>
    <w:rsid w:val="00F35C32"/>
    <w:rsid w:val="00F376E8"/>
    <w:rsid w:val="00F40AD3"/>
    <w:rsid w:val="00F430F4"/>
    <w:rsid w:val="00F434ED"/>
    <w:rsid w:val="00F43C82"/>
    <w:rsid w:val="00F44660"/>
    <w:rsid w:val="00F44A03"/>
    <w:rsid w:val="00F44AF7"/>
    <w:rsid w:val="00F453A4"/>
    <w:rsid w:val="00F456FF"/>
    <w:rsid w:val="00F45CF6"/>
    <w:rsid w:val="00F46A11"/>
    <w:rsid w:val="00F501C3"/>
    <w:rsid w:val="00F50248"/>
    <w:rsid w:val="00F50762"/>
    <w:rsid w:val="00F5090B"/>
    <w:rsid w:val="00F50B9A"/>
    <w:rsid w:val="00F514F2"/>
    <w:rsid w:val="00F5177D"/>
    <w:rsid w:val="00F51E76"/>
    <w:rsid w:val="00F52AEB"/>
    <w:rsid w:val="00F533D4"/>
    <w:rsid w:val="00F542C1"/>
    <w:rsid w:val="00F543F2"/>
    <w:rsid w:val="00F54A40"/>
    <w:rsid w:val="00F55323"/>
    <w:rsid w:val="00F5538E"/>
    <w:rsid w:val="00F55CCC"/>
    <w:rsid w:val="00F55FD0"/>
    <w:rsid w:val="00F566E2"/>
    <w:rsid w:val="00F57C15"/>
    <w:rsid w:val="00F57D37"/>
    <w:rsid w:val="00F60C20"/>
    <w:rsid w:val="00F612D2"/>
    <w:rsid w:val="00F615F9"/>
    <w:rsid w:val="00F62748"/>
    <w:rsid w:val="00F63370"/>
    <w:rsid w:val="00F649D6"/>
    <w:rsid w:val="00F65043"/>
    <w:rsid w:val="00F65078"/>
    <w:rsid w:val="00F6515C"/>
    <w:rsid w:val="00F654EB"/>
    <w:rsid w:val="00F6652E"/>
    <w:rsid w:val="00F67401"/>
    <w:rsid w:val="00F6779F"/>
    <w:rsid w:val="00F67954"/>
    <w:rsid w:val="00F67B87"/>
    <w:rsid w:val="00F67ED0"/>
    <w:rsid w:val="00F70356"/>
    <w:rsid w:val="00F705CA"/>
    <w:rsid w:val="00F71B47"/>
    <w:rsid w:val="00F71B67"/>
    <w:rsid w:val="00F72E58"/>
    <w:rsid w:val="00F72F8D"/>
    <w:rsid w:val="00F73E68"/>
    <w:rsid w:val="00F7422C"/>
    <w:rsid w:val="00F74E29"/>
    <w:rsid w:val="00F7508C"/>
    <w:rsid w:val="00F7552C"/>
    <w:rsid w:val="00F75641"/>
    <w:rsid w:val="00F75730"/>
    <w:rsid w:val="00F75C00"/>
    <w:rsid w:val="00F762E5"/>
    <w:rsid w:val="00F766D5"/>
    <w:rsid w:val="00F76933"/>
    <w:rsid w:val="00F7706A"/>
    <w:rsid w:val="00F77ACD"/>
    <w:rsid w:val="00F77ECD"/>
    <w:rsid w:val="00F80476"/>
    <w:rsid w:val="00F804DA"/>
    <w:rsid w:val="00F80E37"/>
    <w:rsid w:val="00F81857"/>
    <w:rsid w:val="00F82ACB"/>
    <w:rsid w:val="00F8314A"/>
    <w:rsid w:val="00F834C9"/>
    <w:rsid w:val="00F838A7"/>
    <w:rsid w:val="00F83F77"/>
    <w:rsid w:val="00F8440E"/>
    <w:rsid w:val="00F84E1B"/>
    <w:rsid w:val="00F84ED9"/>
    <w:rsid w:val="00F850F4"/>
    <w:rsid w:val="00F85F07"/>
    <w:rsid w:val="00F865EE"/>
    <w:rsid w:val="00F87911"/>
    <w:rsid w:val="00F87A9E"/>
    <w:rsid w:val="00F87E13"/>
    <w:rsid w:val="00F919EF"/>
    <w:rsid w:val="00F91C42"/>
    <w:rsid w:val="00F91EA9"/>
    <w:rsid w:val="00F926C4"/>
    <w:rsid w:val="00F92D69"/>
    <w:rsid w:val="00F93268"/>
    <w:rsid w:val="00F94C4F"/>
    <w:rsid w:val="00F94E54"/>
    <w:rsid w:val="00F9539A"/>
    <w:rsid w:val="00F96472"/>
    <w:rsid w:val="00F964C1"/>
    <w:rsid w:val="00F9677B"/>
    <w:rsid w:val="00F969F4"/>
    <w:rsid w:val="00F96AD2"/>
    <w:rsid w:val="00F96FCD"/>
    <w:rsid w:val="00F96FD2"/>
    <w:rsid w:val="00F977DA"/>
    <w:rsid w:val="00F97A4F"/>
    <w:rsid w:val="00FA12D8"/>
    <w:rsid w:val="00FA14F3"/>
    <w:rsid w:val="00FA2568"/>
    <w:rsid w:val="00FA4030"/>
    <w:rsid w:val="00FA41DB"/>
    <w:rsid w:val="00FA42A7"/>
    <w:rsid w:val="00FA44AF"/>
    <w:rsid w:val="00FA47A1"/>
    <w:rsid w:val="00FA4A89"/>
    <w:rsid w:val="00FA4CD2"/>
    <w:rsid w:val="00FA4E60"/>
    <w:rsid w:val="00FA4EAF"/>
    <w:rsid w:val="00FA5050"/>
    <w:rsid w:val="00FA5AC2"/>
    <w:rsid w:val="00FA5C13"/>
    <w:rsid w:val="00FA5DCA"/>
    <w:rsid w:val="00FA618F"/>
    <w:rsid w:val="00FA6224"/>
    <w:rsid w:val="00FA6286"/>
    <w:rsid w:val="00FA6470"/>
    <w:rsid w:val="00FB08CD"/>
    <w:rsid w:val="00FB1056"/>
    <w:rsid w:val="00FB12E2"/>
    <w:rsid w:val="00FB163E"/>
    <w:rsid w:val="00FB196C"/>
    <w:rsid w:val="00FB1AC4"/>
    <w:rsid w:val="00FB1E64"/>
    <w:rsid w:val="00FB206B"/>
    <w:rsid w:val="00FB23A0"/>
    <w:rsid w:val="00FB2B31"/>
    <w:rsid w:val="00FB2B8B"/>
    <w:rsid w:val="00FB2BF3"/>
    <w:rsid w:val="00FB32BE"/>
    <w:rsid w:val="00FB3F22"/>
    <w:rsid w:val="00FB460F"/>
    <w:rsid w:val="00FB472A"/>
    <w:rsid w:val="00FB52FE"/>
    <w:rsid w:val="00FB5904"/>
    <w:rsid w:val="00FB7342"/>
    <w:rsid w:val="00FB740C"/>
    <w:rsid w:val="00FB77F8"/>
    <w:rsid w:val="00FB7B69"/>
    <w:rsid w:val="00FB7EBE"/>
    <w:rsid w:val="00FC0190"/>
    <w:rsid w:val="00FC0F50"/>
    <w:rsid w:val="00FC1BC7"/>
    <w:rsid w:val="00FC1D60"/>
    <w:rsid w:val="00FC2460"/>
    <w:rsid w:val="00FC2D12"/>
    <w:rsid w:val="00FC2E21"/>
    <w:rsid w:val="00FC2FE0"/>
    <w:rsid w:val="00FC4CAC"/>
    <w:rsid w:val="00FC4D2E"/>
    <w:rsid w:val="00FC5875"/>
    <w:rsid w:val="00FC5A9F"/>
    <w:rsid w:val="00FC6002"/>
    <w:rsid w:val="00FD003F"/>
    <w:rsid w:val="00FD0BB9"/>
    <w:rsid w:val="00FD0C83"/>
    <w:rsid w:val="00FD2483"/>
    <w:rsid w:val="00FD2D4F"/>
    <w:rsid w:val="00FD384C"/>
    <w:rsid w:val="00FD45D9"/>
    <w:rsid w:val="00FD4918"/>
    <w:rsid w:val="00FD5087"/>
    <w:rsid w:val="00FD5531"/>
    <w:rsid w:val="00FD578F"/>
    <w:rsid w:val="00FD611E"/>
    <w:rsid w:val="00FD7117"/>
    <w:rsid w:val="00FD7832"/>
    <w:rsid w:val="00FD7980"/>
    <w:rsid w:val="00FD7B3E"/>
    <w:rsid w:val="00FE02F0"/>
    <w:rsid w:val="00FE0625"/>
    <w:rsid w:val="00FE0AAA"/>
    <w:rsid w:val="00FE1ACC"/>
    <w:rsid w:val="00FE27EA"/>
    <w:rsid w:val="00FE28DC"/>
    <w:rsid w:val="00FE40BB"/>
    <w:rsid w:val="00FE46F9"/>
    <w:rsid w:val="00FE49A2"/>
    <w:rsid w:val="00FE5670"/>
    <w:rsid w:val="00FE5715"/>
    <w:rsid w:val="00FE5902"/>
    <w:rsid w:val="00FE5D71"/>
    <w:rsid w:val="00FE6102"/>
    <w:rsid w:val="00FE63D0"/>
    <w:rsid w:val="00FE64CB"/>
    <w:rsid w:val="00FE6ABA"/>
    <w:rsid w:val="00FE6CF0"/>
    <w:rsid w:val="00FE6F99"/>
    <w:rsid w:val="00FF0EDF"/>
    <w:rsid w:val="00FF1623"/>
    <w:rsid w:val="00FF17A8"/>
    <w:rsid w:val="00FF284E"/>
    <w:rsid w:val="00FF29F4"/>
    <w:rsid w:val="00FF3BF7"/>
    <w:rsid w:val="00FF45D9"/>
    <w:rsid w:val="00FF60F7"/>
    <w:rsid w:val="00FF65D7"/>
    <w:rsid w:val="00FF7059"/>
    <w:rsid w:val="00FF7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00D5"/>
  <w15:docId w15:val="{7BC2BE22-8D7E-4008-A9E0-45738CBC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2D3"/>
  </w:style>
  <w:style w:type="paragraph" w:styleId="1">
    <w:name w:val="heading 1"/>
    <w:basedOn w:val="a"/>
    <w:next w:val="a"/>
    <w:link w:val="10"/>
    <w:uiPriority w:val="99"/>
    <w:qFormat/>
    <w:rsid w:val="00BE6364"/>
    <w:pPr>
      <w:keepNext/>
      <w:outlineLvl w:val="0"/>
    </w:pPr>
    <w:rPr>
      <w:rFonts w:ascii="Times New Roman" w:eastAsia="Times New Roman"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0D60"/>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2">
    <w:name w:val="Неформальный2"/>
    <w:basedOn w:val="a"/>
    <w:rsid w:val="00AD31D6"/>
    <w:pPr>
      <w:spacing w:before="60" w:after="60"/>
      <w:jc w:val="left"/>
    </w:pPr>
    <w:rPr>
      <w:rFonts w:ascii="Arial" w:eastAsia="Times New Roman" w:hAnsi="Arial" w:cs="Times New Roman"/>
      <w:b/>
      <w:noProof/>
      <w:sz w:val="20"/>
      <w:szCs w:val="20"/>
      <w:lang w:eastAsia="ru-RU"/>
    </w:rPr>
  </w:style>
  <w:style w:type="paragraph" w:styleId="a3">
    <w:name w:val="List Paragraph"/>
    <w:aliases w:val="Список с узором,Table-Normal,RSHB_Table-Normal,List Paragraph,Абзац списка2,Нумерованый список,Абзац маркированнный,1,UL,List1,List11,List111,List1111,List11111,List111111,Шаг процесса,Предусловия,Нумерованный список_ФТ,Абзац 1,Indention_list"/>
    <w:basedOn w:val="a"/>
    <w:link w:val="a4"/>
    <w:uiPriority w:val="99"/>
    <w:qFormat/>
    <w:rsid w:val="00AD31D6"/>
    <w:pPr>
      <w:ind w:left="720"/>
      <w:contextualSpacing/>
    </w:pPr>
  </w:style>
  <w:style w:type="paragraph" w:styleId="a5">
    <w:name w:val="Body Text"/>
    <w:basedOn w:val="a"/>
    <w:link w:val="a6"/>
    <w:rsid w:val="00947B33"/>
    <w:pPr>
      <w:spacing w:after="120"/>
      <w:jc w:val="left"/>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47B33"/>
    <w:rPr>
      <w:rFonts w:ascii="Times New Roman" w:eastAsia="Times New Roman" w:hAnsi="Times New Roman" w:cs="Times New Roman"/>
      <w:sz w:val="20"/>
      <w:szCs w:val="20"/>
      <w:lang w:eastAsia="ru-RU"/>
    </w:rPr>
  </w:style>
  <w:style w:type="paragraph" w:styleId="a7">
    <w:name w:val="Title"/>
    <w:basedOn w:val="a"/>
    <w:link w:val="a8"/>
    <w:qFormat/>
    <w:rsid w:val="00411052"/>
    <w:pPr>
      <w:jc w:val="center"/>
    </w:pPr>
    <w:rPr>
      <w:rFonts w:ascii="Times New Roman" w:eastAsia="Times New Roman" w:hAnsi="Times New Roman" w:cs="Times New Roman"/>
      <w:b/>
      <w:szCs w:val="20"/>
      <w:lang w:eastAsia="ru-RU"/>
    </w:rPr>
  </w:style>
  <w:style w:type="character" w:customStyle="1" w:styleId="a8">
    <w:name w:val="Заголовок Знак"/>
    <w:basedOn w:val="a0"/>
    <w:link w:val="a7"/>
    <w:rsid w:val="00411052"/>
    <w:rPr>
      <w:rFonts w:ascii="Times New Roman" w:eastAsia="Times New Roman" w:hAnsi="Times New Roman" w:cs="Times New Roman"/>
      <w:b/>
      <w:szCs w:val="20"/>
      <w:lang w:eastAsia="ru-RU"/>
    </w:rPr>
  </w:style>
  <w:style w:type="character" w:customStyle="1" w:styleId="a4">
    <w:name w:val="Абзац списка Знак"/>
    <w:aliases w:val="Список с узором Знак,Table-Normal Знак,RSHB_Table-Normal Знак,List Paragraph Знак,Абзац списка2 Знак,Нумерованый список Знак,Абзац маркированнный Знак,1 Знак,UL Знак,List1 Знак,List11 Знак,List111 Знак,List1111 Знак,List11111 Знак"/>
    <w:link w:val="a3"/>
    <w:uiPriority w:val="99"/>
    <w:qFormat/>
    <w:locked/>
    <w:rsid w:val="00411052"/>
  </w:style>
  <w:style w:type="paragraph" w:customStyle="1" w:styleId="ConsPlusNormal">
    <w:name w:val="ConsPlusNormal"/>
    <w:rsid w:val="00411052"/>
    <w:pPr>
      <w:autoSpaceDE w:val="0"/>
      <w:autoSpaceDN w:val="0"/>
      <w:adjustRightInd w:val="0"/>
      <w:jc w:val="left"/>
    </w:pPr>
    <w:rPr>
      <w:rFonts w:ascii="Arial" w:eastAsia="Times New Roman" w:hAnsi="Arial" w:cs="Arial"/>
      <w:sz w:val="20"/>
      <w:szCs w:val="20"/>
      <w:lang w:eastAsia="ru-RU"/>
    </w:rPr>
  </w:style>
  <w:style w:type="paragraph" w:customStyle="1" w:styleId="11">
    <w:name w:val="Обычный1"/>
    <w:rsid w:val="00411052"/>
    <w:pPr>
      <w:widowControl w:val="0"/>
      <w:spacing w:before="20" w:after="40"/>
      <w:jc w:val="left"/>
    </w:pPr>
    <w:rPr>
      <w:rFonts w:ascii="Times New Roman" w:eastAsia="Times New Roman" w:hAnsi="Times New Roman" w:cs="Times New Roman"/>
      <w:snapToGrid w:val="0"/>
      <w:szCs w:val="20"/>
      <w:lang w:eastAsia="ru-RU"/>
    </w:rPr>
  </w:style>
  <w:style w:type="paragraph" w:styleId="a9">
    <w:name w:val="header"/>
    <w:basedOn w:val="a"/>
    <w:link w:val="aa"/>
    <w:uiPriority w:val="99"/>
    <w:semiHidden/>
    <w:unhideWhenUsed/>
    <w:rsid w:val="005570DE"/>
    <w:pPr>
      <w:tabs>
        <w:tab w:val="center" w:pos="4677"/>
        <w:tab w:val="right" w:pos="9355"/>
      </w:tabs>
    </w:pPr>
  </w:style>
  <w:style w:type="character" w:customStyle="1" w:styleId="aa">
    <w:name w:val="Верхний колонтитул Знак"/>
    <w:basedOn w:val="a0"/>
    <w:link w:val="a9"/>
    <w:uiPriority w:val="99"/>
    <w:semiHidden/>
    <w:rsid w:val="005570DE"/>
  </w:style>
  <w:style w:type="paragraph" w:styleId="ab">
    <w:name w:val="footer"/>
    <w:basedOn w:val="a"/>
    <w:link w:val="ac"/>
    <w:uiPriority w:val="99"/>
    <w:unhideWhenUsed/>
    <w:rsid w:val="005570DE"/>
    <w:pPr>
      <w:tabs>
        <w:tab w:val="center" w:pos="4677"/>
        <w:tab w:val="right" w:pos="9355"/>
      </w:tabs>
    </w:pPr>
  </w:style>
  <w:style w:type="character" w:customStyle="1" w:styleId="ac">
    <w:name w:val="Нижний колонтитул Знак"/>
    <w:basedOn w:val="a0"/>
    <w:link w:val="ab"/>
    <w:uiPriority w:val="99"/>
    <w:rsid w:val="005570DE"/>
  </w:style>
  <w:style w:type="paragraph" w:styleId="ad">
    <w:name w:val="Balloon Text"/>
    <w:basedOn w:val="a"/>
    <w:link w:val="ae"/>
    <w:uiPriority w:val="99"/>
    <w:semiHidden/>
    <w:unhideWhenUsed/>
    <w:rsid w:val="008939EA"/>
    <w:rPr>
      <w:rFonts w:ascii="Segoe UI" w:hAnsi="Segoe UI" w:cs="Segoe UI"/>
      <w:sz w:val="18"/>
      <w:szCs w:val="18"/>
    </w:rPr>
  </w:style>
  <w:style w:type="character" w:customStyle="1" w:styleId="ae">
    <w:name w:val="Текст выноски Знак"/>
    <w:basedOn w:val="a0"/>
    <w:link w:val="ad"/>
    <w:uiPriority w:val="99"/>
    <w:semiHidden/>
    <w:rsid w:val="008939EA"/>
    <w:rPr>
      <w:rFonts w:ascii="Segoe UI" w:hAnsi="Segoe UI" w:cs="Segoe UI"/>
      <w:sz w:val="18"/>
      <w:szCs w:val="18"/>
    </w:rPr>
  </w:style>
  <w:style w:type="table" w:styleId="af">
    <w:name w:val="Table Grid"/>
    <w:basedOn w:val="a1"/>
    <w:rsid w:val="00672DA3"/>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Абзац с интервалом"/>
    <w:basedOn w:val="a"/>
    <w:link w:val="af1"/>
    <w:uiPriority w:val="99"/>
    <w:rsid w:val="00672DA3"/>
    <w:pPr>
      <w:spacing w:before="120" w:after="120"/>
    </w:pPr>
    <w:rPr>
      <w:rFonts w:ascii="Arial" w:eastAsia="Times New Roman" w:hAnsi="Arial" w:cs="Times New Roman"/>
      <w:sz w:val="24"/>
      <w:szCs w:val="24"/>
      <w:lang w:eastAsia="ru-RU"/>
    </w:rPr>
  </w:style>
  <w:style w:type="character" w:customStyle="1" w:styleId="af1">
    <w:name w:val="Абзац с интервалом Знак"/>
    <w:link w:val="af0"/>
    <w:uiPriority w:val="99"/>
    <w:locked/>
    <w:rsid w:val="00672DA3"/>
    <w:rPr>
      <w:rFonts w:ascii="Arial" w:eastAsia="Times New Roman" w:hAnsi="Arial" w:cs="Times New Roman"/>
      <w:sz w:val="24"/>
      <w:szCs w:val="24"/>
      <w:lang w:eastAsia="ru-RU"/>
    </w:rPr>
  </w:style>
  <w:style w:type="paragraph" w:styleId="af2">
    <w:name w:val="Body Text Indent"/>
    <w:basedOn w:val="a"/>
    <w:link w:val="af3"/>
    <w:rsid w:val="00672DA3"/>
    <w:pPr>
      <w:ind w:firstLine="720"/>
      <w:jc w:val="left"/>
    </w:pPr>
    <w:rPr>
      <w:rFonts w:ascii="Times New Roman" w:eastAsia="Times New Roman" w:hAnsi="Times New Roman" w:cs="Times New Roman"/>
      <w:b/>
      <w:sz w:val="28"/>
      <w:szCs w:val="20"/>
      <w:lang w:eastAsia="ru-RU"/>
    </w:rPr>
  </w:style>
  <w:style w:type="character" w:customStyle="1" w:styleId="af3">
    <w:name w:val="Основной текст с отступом Знак"/>
    <w:basedOn w:val="a0"/>
    <w:link w:val="af2"/>
    <w:rsid w:val="00672DA3"/>
    <w:rPr>
      <w:rFonts w:ascii="Times New Roman" w:eastAsia="Times New Roman" w:hAnsi="Times New Roman" w:cs="Times New Roman"/>
      <w:b/>
      <w:sz w:val="28"/>
      <w:szCs w:val="20"/>
      <w:lang w:eastAsia="ru-RU"/>
    </w:rPr>
  </w:style>
  <w:style w:type="paragraph" w:styleId="3">
    <w:name w:val="Body Text 3"/>
    <w:basedOn w:val="a"/>
    <w:link w:val="30"/>
    <w:uiPriority w:val="99"/>
    <w:semiHidden/>
    <w:unhideWhenUsed/>
    <w:rsid w:val="00672DA3"/>
    <w:pPr>
      <w:spacing w:after="120"/>
      <w:jc w:val="left"/>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672DA3"/>
    <w:rPr>
      <w:rFonts w:ascii="Times New Roman" w:eastAsia="Times New Roman" w:hAnsi="Times New Roman" w:cs="Times New Roman"/>
      <w:sz w:val="16"/>
      <w:szCs w:val="16"/>
      <w:lang w:eastAsia="ru-RU"/>
    </w:rPr>
  </w:style>
  <w:style w:type="paragraph" w:styleId="af4">
    <w:name w:val="Plain Text"/>
    <w:basedOn w:val="a"/>
    <w:link w:val="af5"/>
    <w:rsid w:val="00672DA3"/>
    <w:pPr>
      <w:jc w:val="left"/>
    </w:pPr>
    <w:rPr>
      <w:rFonts w:ascii="Courier New" w:eastAsia="Times New Roman" w:hAnsi="Courier New" w:cs="Times New Roman"/>
      <w:sz w:val="20"/>
      <w:szCs w:val="20"/>
      <w:lang w:eastAsia="ru-RU"/>
    </w:rPr>
  </w:style>
  <w:style w:type="character" w:customStyle="1" w:styleId="af5">
    <w:name w:val="Текст Знак"/>
    <w:basedOn w:val="a0"/>
    <w:link w:val="af4"/>
    <w:rsid w:val="00672DA3"/>
    <w:rPr>
      <w:rFonts w:ascii="Courier New" w:eastAsia="Times New Roman" w:hAnsi="Courier New" w:cs="Times New Roman"/>
      <w:sz w:val="20"/>
      <w:szCs w:val="20"/>
      <w:lang w:eastAsia="ru-RU"/>
    </w:rPr>
  </w:style>
  <w:style w:type="paragraph" w:styleId="20">
    <w:name w:val="Body Text 2"/>
    <w:basedOn w:val="a"/>
    <w:link w:val="21"/>
    <w:uiPriority w:val="99"/>
    <w:rsid w:val="00672DA3"/>
    <w:pPr>
      <w:spacing w:after="120" w:line="480" w:lineRule="auto"/>
      <w:jc w:val="left"/>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rsid w:val="00672DA3"/>
    <w:rPr>
      <w:rFonts w:ascii="Times New Roman" w:eastAsia="Times New Roman" w:hAnsi="Times New Roman" w:cs="Times New Roman"/>
      <w:sz w:val="24"/>
      <w:szCs w:val="24"/>
      <w:lang w:eastAsia="ru-RU"/>
    </w:rPr>
  </w:style>
  <w:style w:type="character" w:styleId="af6">
    <w:name w:val="Hyperlink"/>
    <w:uiPriority w:val="99"/>
    <w:rsid w:val="00F67ED0"/>
    <w:rPr>
      <w:color w:val="0000FF"/>
      <w:u w:val="single"/>
    </w:rPr>
  </w:style>
  <w:style w:type="paragraph" w:customStyle="1" w:styleId="22">
    <w:name w:val="Обычный2"/>
    <w:rsid w:val="0070267E"/>
    <w:pPr>
      <w:widowControl w:val="0"/>
      <w:spacing w:before="20" w:after="40"/>
      <w:jc w:val="left"/>
    </w:pPr>
    <w:rPr>
      <w:rFonts w:ascii="Times New Roman" w:eastAsia="Times New Roman" w:hAnsi="Times New Roman" w:cs="Times New Roman"/>
      <w:snapToGrid w:val="0"/>
      <w:szCs w:val="20"/>
      <w:lang w:eastAsia="ru-RU"/>
    </w:rPr>
  </w:style>
  <w:style w:type="paragraph" w:customStyle="1" w:styleId="af7">
    <w:basedOn w:val="a"/>
    <w:next w:val="a7"/>
    <w:link w:val="af8"/>
    <w:qFormat/>
    <w:rsid w:val="009B46BF"/>
    <w:pPr>
      <w:jc w:val="center"/>
    </w:pPr>
    <w:rPr>
      <w:rFonts w:ascii="Times New Roman" w:eastAsia="Times New Roman" w:hAnsi="Times New Roman" w:cs="Times New Roman"/>
      <w:b/>
      <w:szCs w:val="20"/>
      <w:lang w:eastAsia="ru-RU"/>
    </w:rPr>
  </w:style>
  <w:style w:type="character" w:customStyle="1" w:styleId="af8">
    <w:name w:val="Название Знак"/>
    <w:link w:val="af7"/>
    <w:rsid w:val="009B46BF"/>
    <w:rPr>
      <w:rFonts w:ascii="Times New Roman" w:eastAsia="Times New Roman" w:hAnsi="Times New Roman" w:cs="Times New Roman"/>
      <w:b/>
      <w:szCs w:val="20"/>
      <w:lang w:eastAsia="ru-RU"/>
    </w:rPr>
  </w:style>
  <w:style w:type="character" w:customStyle="1" w:styleId="10">
    <w:name w:val="Заголовок 1 Знак"/>
    <w:basedOn w:val="a0"/>
    <w:link w:val="1"/>
    <w:uiPriority w:val="99"/>
    <w:rsid w:val="00BE6364"/>
    <w:rPr>
      <w:rFonts w:ascii="Times New Roman" w:eastAsia="Times New Roman" w:hAnsi="Times New Roman" w:cs="Times New Roman"/>
      <w:i/>
      <w:sz w:val="24"/>
      <w:szCs w:val="20"/>
      <w:lang w:eastAsia="ru-RU"/>
    </w:rPr>
  </w:style>
  <w:style w:type="paragraph" w:customStyle="1" w:styleId="Heading1">
    <w:name w:val="Heading 1"/>
    <w:rsid w:val="00BE6364"/>
    <w:pPr>
      <w:widowControl w:val="0"/>
      <w:spacing w:before="360" w:after="40"/>
      <w:jc w:val="left"/>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9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099863D79D6830C50896F217B4517499FE6D921E5864D12B37B6B2A69A1A2175CE309CB73D22C5DbFg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18</Pages>
  <Words>5477</Words>
  <Characters>31220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zhulikova</dc:creator>
  <cp:keywords/>
  <dc:description/>
  <cp:lastModifiedBy>Морозова Елена Владимировна</cp:lastModifiedBy>
  <cp:revision>55</cp:revision>
  <cp:lastPrinted>2021-04-23T09:42:00Z</cp:lastPrinted>
  <dcterms:created xsi:type="dcterms:W3CDTF">2015-04-21T14:36:00Z</dcterms:created>
  <dcterms:modified xsi:type="dcterms:W3CDTF">2021-04-23T09:42:00Z</dcterms:modified>
</cp:coreProperties>
</file>